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3"/>
        <w:tblW w:w="9840" w:type="dxa"/>
        <w:tblLayout w:type="fixed"/>
        <w:tblLook w:val="01E0"/>
      </w:tblPr>
      <w:tblGrid>
        <w:gridCol w:w="236"/>
        <w:gridCol w:w="598"/>
        <w:gridCol w:w="236"/>
        <w:gridCol w:w="1561"/>
        <w:gridCol w:w="236"/>
        <w:gridCol w:w="605"/>
        <w:gridCol w:w="407"/>
        <w:gridCol w:w="3692"/>
        <w:gridCol w:w="445"/>
        <w:gridCol w:w="1824"/>
      </w:tblGrid>
      <w:tr w:rsidR="009F264B" w:rsidTr="009F264B">
        <w:trPr>
          <w:trHeight w:val="286"/>
        </w:trPr>
        <w:tc>
          <w:tcPr>
            <w:tcW w:w="9840" w:type="dxa"/>
            <w:gridSpan w:val="10"/>
          </w:tcPr>
          <w:p w:rsidR="009F264B" w:rsidRDefault="009F264B" w:rsidP="009F264B">
            <w:pPr>
              <w:rPr>
                <w:rFonts w:ascii="Georgia" w:hAnsi="Georgia"/>
              </w:rPr>
            </w:pPr>
          </w:p>
        </w:tc>
      </w:tr>
      <w:tr w:rsidR="009F264B" w:rsidTr="009F264B">
        <w:trPr>
          <w:trHeight w:val="2208"/>
        </w:trPr>
        <w:tc>
          <w:tcPr>
            <w:tcW w:w="9840" w:type="dxa"/>
            <w:gridSpan w:val="10"/>
          </w:tcPr>
          <w:p w:rsidR="009F264B" w:rsidRDefault="009F264B" w:rsidP="009F264B">
            <w:pPr>
              <w:rPr>
                <w:rFonts w:ascii="Georgia" w:hAnsi="Georgia"/>
              </w:rPr>
            </w:pP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СОВЕТ ДЕПУТАТОВ </w:t>
            </w: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КАРЫМКАРЫ</w:t>
            </w:r>
          </w:p>
          <w:p w:rsidR="009F264B" w:rsidRPr="009C19FF" w:rsidRDefault="009F264B" w:rsidP="009C19FF">
            <w:pPr>
              <w:jc w:val="center"/>
              <w:rPr>
                <w:b/>
                <w:sz w:val="26"/>
                <w:szCs w:val="26"/>
              </w:rPr>
            </w:pPr>
            <w:r w:rsidRPr="009C19FF">
              <w:rPr>
                <w:b/>
                <w:sz w:val="26"/>
                <w:szCs w:val="26"/>
              </w:rPr>
              <w:t>Октябрьского района</w:t>
            </w:r>
          </w:p>
          <w:p w:rsidR="009F264B" w:rsidRPr="009C19FF" w:rsidRDefault="009F264B" w:rsidP="009C19FF">
            <w:pPr>
              <w:jc w:val="center"/>
              <w:rPr>
                <w:b/>
                <w:sz w:val="26"/>
                <w:szCs w:val="26"/>
              </w:rPr>
            </w:pPr>
            <w:r w:rsidRPr="009C19FF">
              <w:rPr>
                <w:b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9C19FF">
              <w:rPr>
                <w:b/>
                <w:sz w:val="26"/>
                <w:szCs w:val="26"/>
              </w:rPr>
              <w:t>округа-Югры</w:t>
            </w:r>
            <w:proofErr w:type="spellEnd"/>
          </w:p>
          <w:p w:rsidR="009F264B" w:rsidRDefault="009F264B" w:rsidP="009F264B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</w:p>
          <w:p w:rsidR="009F264B" w:rsidRDefault="009F264B" w:rsidP="009F264B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</w:rPr>
              <w:t>РЕШЕНИЕ</w:t>
            </w:r>
          </w:p>
        </w:tc>
      </w:tr>
      <w:tr w:rsidR="009F264B" w:rsidTr="009F264B">
        <w:trPr>
          <w:trHeight w:hRule="exact" w:val="842"/>
        </w:trPr>
        <w:tc>
          <w:tcPr>
            <w:tcW w:w="236" w:type="dxa"/>
            <w:vAlign w:val="bottom"/>
            <w:hideMark/>
          </w:tcPr>
          <w:p w:rsidR="009F264B" w:rsidRDefault="009F264B" w:rsidP="009F264B">
            <w:pPr>
              <w:jc w:val="right"/>
            </w:pPr>
            <w:r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DC52B2">
            <w:r>
              <w:t xml:space="preserve"> </w:t>
            </w:r>
            <w:r w:rsidR="008925D8">
              <w:t>16</w:t>
            </w:r>
          </w:p>
        </w:tc>
        <w:tc>
          <w:tcPr>
            <w:tcW w:w="236" w:type="dxa"/>
            <w:vAlign w:val="bottom"/>
            <w:hideMark/>
          </w:tcPr>
          <w:p w:rsidR="009F264B" w:rsidRDefault="009F264B" w:rsidP="009F264B">
            <w: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925D8" w:rsidRDefault="008925D8" w:rsidP="00DC52B2">
            <w:r>
              <w:t xml:space="preserve"> </w:t>
            </w:r>
          </w:p>
          <w:p w:rsidR="008925D8" w:rsidRDefault="008925D8" w:rsidP="00DC52B2"/>
          <w:p w:rsidR="009F264B" w:rsidRDefault="008925D8" w:rsidP="008925D8">
            <w:r>
              <w:t>ноября  2020</w:t>
            </w:r>
          </w:p>
        </w:tc>
        <w:tc>
          <w:tcPr>
            <w:tcW w:w="236" w:type="dxa"/>
            <w:vAlign w:val="bottom"/>
          </w:tcPr>
          <w:p w:rsidR="009F264B" w:rsidRDefault="009F264B" w:rsidP="009F264B">
            <w:pPr>
              <w:ind w:right="-108"/>
              <w:jc w:val="right"/>
            </w:pPr>
          </w:p>
        </w:tc>
        <w:tc>
          <w:tcPr>
            <w:tcW w:w="605" w:type="dxa"/>
            <w:vAlign w:val="bottom"/>
            <w:hideMark/>
          </w:tcPr>
          <w:p w:rsidR="009F264B" w:rsidRDefault="009F264B" w:rsidP="00303645">
            <w:pPr>
              <w:ind w:right="-155"/>
            </w:pPr>
          </w:p>
        </w:tc>
        <w:tc>
          <w:tcPr>
            <w:tcW w:w="407" w:type="dxa"/>
            <w:vAlign w:val="bottom"/>
            <w:hideMark/>
          </w:tcPr>
          <w:p w:rsidR="009F264B" w:rsidRDefault="009F264B" w:rsidP="009F264B"/>
        </w:tc>
        <w:tc>
          <w:tcPr>
            <w:tcW w:w="3692" w:type="dxa"/>
            <w:vAlign w:val="bottom"/>
          </w:tcPr>
          <w:p w:rsidR="009F264B" w:rsidRDefault="009F264B" w:rsidP="009F264B"/>
        </w:tc>
        <w:tc>
          <w:tcPr>
            <w:tcW w:w="445" w:type="dxa"/>
            <w:vAlign w:val="bottom"/>
            <w:hideMark/>
          </w:tcPr>
          <w:p w:rsidR="009F264B" w:rsidRDefault="009F264B" w:rsidP="009F264B">
            <w:pPr>
              <w:jc w:val="center"/>
            </w:pPr>
            <w: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8925D8" w:rsidP="009F264B">
            <w:pPr>
              <w:jc w:val="center"/>
            </w:pPr>
            <w:r>
              <w:t>107</w:t>
            </w:r>
          </w:p>
        </w:tc>
      </w:tr>
      <w:tr w:rsidR="009F264B" w:rsidTr="009F264B">
        <w:trPr>
          <w:trHeight w:val="571"/>
        </w:trPr>
        <w:tc>
          <w:tcPr>
            <w:tcW w:w="9840" w:type="dxa"/>
            <w:gridSpan w:val="10"/>
          </w:tcPr>
          <w:p w:rsidR="009F264B" w:rsidRDefault="009F264B" w:rsidP="009F264B">
            <w:pPr>
              <w:jc w:val="center"/>
              <w:rPr>
                <w:sz w:val="16"/>
              </w:rPr>
            </w:pPr>
          </w:p>
          <w:p w:rsidR="009F264B" w:rsidRDefault="009F264B" w:rsidP="009F264B">
            <w:r>
              <w:t>п.</w:t>
            </w:r>
            <w:r w:rsidR="00824559">
              <w:t xml:space="preserve"> </w:t>
            </w:r>
            <w:r>
              <w:t>Карымкары</w:t>
            </w:r>
          </w:p>
        </w:tc>
      </w:tr>
    </w:tbl>
    <w:p w:rsidR="009F264B" w:rsidRDefault="009F264B" w:rsidP="009F264B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2730079</wp:posOffset>
            </wp:positionH>
            <wp:positionV relativeFrom="paragraph">
              <wp:posOffset>-360494</wp:posOffset>
            </wp:positionV>
            <wp:extent cx="494023" cy="616449"/>
            <wp:effectExtent l="19050" t="0" r="1277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3" cy="61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lang w:val="en-US"/>
        </w:rPr>
        <w:t xml:space="preserve">                                 </w:t>
      </w:r>
    </w:p>
    <w:p w:rsidR="00E25F42" w:rsidRDefault="00E25F42" w:rsidP="00DC52B2">
      <w:r w:rsidRPr="00721DD0">
        <w:t>О</w:t>
      </w:r>
      <w:r w:rsidR="00DC52B2">
        <w:t xml:space="preserve"> внесении изменений в решение</w:t>
      </w:r>
      <w:r w:rsidR="004A0EA5">
        <w:t xml:space="preserve"> Совета депутатов</w:t>
      </w:r>
    </w:p>
    <w:p w:rsidR="00DC52B2" w:rsidRDefault="004A0EA5" w:rsidP="00DC52B2">
      <w:r>
        <w:t>от 15.06.2016 № 140</w:t>
      </w:r>
      <w:r w:rsidR="00DC52B2">
        <w:t xml:space="preserve"> «Об утверждении местных</w:t>
      </w:r>
    </w:p>
    <w:p w:rsidR="00DC52B2" w:rsidRDefault="00DC52B2" w:rsidP="00DC52B2">
      <w:r>
        <w:t xml:space="preserve">нормативов </w:t>
      </w:r>
      <w:proofErr w:type="gramStart"/>
      <w:r>
        <w:t>градостроительного</w:t>
      </w:r>
      <w:proofErr w:type="gramEnd"/>
    </w:p>
    <w:p w:rsidR="00DC52B2" w:rsidRDefault="00DC52B2" w:rsidP="00DC52B2">
      <w:r>
        <w:t>проектирования муниципального</w:t>
      </w:r>
    </w:p>
    <w:p w:rsidR="00DC52B2" w:rsidRPr="00721DD0" w:rsidRDefault="00DC52B2" w:rsidP="00DC52B2">
      <w:r>
        <w:t>образования сельское поселение Карымкары»</w:t>
      </w:r>
    </w:p>
    <w:p w:rsidR="00E25F42" w:rsidRDefault="00E25F42" w:rsidP="00E25F42"/>
    <w:p w:rsidR="00E25F42" w:rsidRDefault="00E25F42" w:rsidP="00E25F42"/>
    <w:p w:rsidR="00E25F42" w:rsidRDefault="00F31E5F" w:rsidP="00E25F4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целях приведения нормативного правового акта Правительства Ханты-Мансийского автономного округа - Югры в соответствие с Федеральным законом от 03.08.2018 № 342-ФЗ «О внесении изменений в Градостроительный кодекс Российской Федерации и </w:t>
      </w:r>
      <w:r w:rsidR="00275D84">
        <w:rPr>
          <w:color w:val="000000"/>
        </w:rPr>
        <w:t xml:space="preserve"> отдельные законодательные акты Российской Федерации»,  Правительство Ханты-Мансийского автономного </w:t>
      </w:r>
      <w:proofErr w:type="spellStart"/>
      <w:r w:rsidR="00275D84">
        <w:rPr>
          <w:color w:val="000000"/>
        </w:rPr>
        <w:t>округа-Югры</w:t>
      </w:r>
      <w:proofErr w:type="spellEnd"/>
      <w:r w:rsidR="00794244">
        <w:rPr>
          <w:color w:val="000000"/>
        </w:rPr>
        <w:t>:</w:t>
      </w:r>
    </w:p>
    <w:p w:rsidR="00275D84" w:rsidRDefault="00300414" w:rsidP="00794244">
      <w:pPr>
        <w:jc w:val="both"/>
      </w:pPr>
      <w:r>
        <w:rPr>
          <w:color w:val="000000"/>
        </w:rPr>
        <w:t xml:space="preserve">           </w:t>
      </w:r>
      <w:r w:rsidR="00E25F42" w:rsidRPr="00721DD0">
        <w:rPr>
          <w:color w:val="000000"/>
        </w:rPr>
        <w:t xml:space="preserve">1. </w:t>
      </w:r>
      <w:r w:rsidR="00275D84">
        <w:rPr>
          <w:color w:val="000000"/>
        </w:rPr>
        <w:t xml:space="preserve">Внести  в решение Совета депутатов сельского поселения </w:t>
      </w:r>
      <w:r w:rsidR="00275D84" w:rsidRPr="00794244">
        <w:rPr>
          <w:color w:val="000000"/>
        </w:rPr>
        <w:t xml:space="preserve">Карымкары </w:t>
      </w:r>
      <w:r w:rsidR="00275D84" w:rsidRPr="00794244">
        <w:t>140 от 15.06.2016 года «Об утверждении местных нормативов градостроительного проектирования муниципального образования сельское поселение Карымкары»</w:t>
      </w:r>
      <w:r>
        <w:t xml:space="preserve"> следующие изменения в разделе 1:</w:t>
      </w:r>
    </w:p>
    <w:p w:rsidR="00300414" w:rsidRDefault="00C30CF9" w:rsidP="00275D84">
      <w:r>
        <w:t xml:space="preserve">Дополнить пунктом </w:t>
      </w:r>
      <w:r w:rsidR="00300414">
        <w:t xml:space="preserve"> 1.18</w:t>
      </w:r>
      <w:r>
        <w:t xml:space="preserve"> следующего содержания: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r w:rsidRPr="001F057E">
        <w:rPr>
          <w:color w:val="000000"/>
        </w:rPr>
        <w:t>«</w:t>
      </w:r>
      <w:proofErr w:type="spellStart"/>
      <w:r w:rsidRPr="001F057E">
        <w:rPr>
          <w:bCs/>
          <w:color w:val="000000"/>
        </w:rPr>
        <w:t>велопарковка</w:t>
      </w:r>
      <w:proofErr w:type="spellEnd"/>
      <w:r w:rsidRPr="001F057E">
        <w:rPr>
          <w:bCs/>
          <w:color w:val="000000"/>
        </w:rPr>
        <w:t xml:space="preserve"> - м</w:t>
      </w:r>
      <w:r w:rsidRPr="001F057E">
        <w:rPr>
          <w:color w:val="000000"/>
        </w:rPr>
        <w:t>есто для длительной стоянки (более часа) или хранения велосипедов, оборудованное специальными конструкциями;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r w:rsidRPr="001F057E">
        <w:rPr>
          <w:bCs/>
          <w:color w:val="000000"/>
        </w:rPr>
        <w:t>велосипед - т</w:t>
      </w:r>
      <w:r w:rsidRPr="001F057E">
        <w:rPr>
          <w:color w:val="000000"/>
        </w:rPr>
        <w:t xml:space="preserve">ранспортное средство, кроме инвалидных колясок, которое </w:t>
      </w:r>
      <w:proofErr w:type="gramStart"/>
      <w:r w:rsidRPr="001F057E">
        <w:rPr>
          <w:color w:val="000000"/>
        </w:rPr>
        <w:t>имеет</w:t>
      </w:r>
      <w:proofErr w:type="gramEnd"/>
      <w:r w:rsidRPr="001F057E">
        <w:rPr>
          <w:color w:val="000000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proofErr w:type="spellStart"/>
      <w:r w:rsidRPr="001F057E">
        <w:rPr>
          <w:bCs/>
          <w:color w:val="000000"/>
        </w:rPr>
        <w:t>велопешеходная</w:t>
      </w:r>
      <w:proofErr w:type="spellEnd"/>
      <w:r w:rsidRPr="001F057E">
        <w:rPr>
          <w:bCs/>
          <w:color w:val="000000"/>
        </w:rPr>
        <w:t xml:space="preserve"> дорожка - в</w:t>
      </w:r>
      <w:r w:rsidRPr="001F057E">
        <w:rPr>
          <w:color w:val="000000"/>
        </w:rPr>
        <w:t>елосипедная дорожка, предназначенная для раздельного или совместного с пешеходами движения велосипедистов и обозначенная дорожными знаками;</w:t>
      </w:r>
    </w:p>
    <w:p w:rsidR="001F057E" w:rsidRPr="001F057E" w:rsidRDefault="001F057E" w:rsidP="001F057E">
      <w:pPr>
        <w:spacing w:before="210" w:after="140"/>
        <w:ind w:firstLine="540"/>
        <w:rPr>
          <w:color w:val="000000"/>
        </w:rPr>
      </w:pPr>
      <w:r w:rsidRPr="001F057E">
        <w:rPr>
          <w:bCs/>
          <w:color w:val="000000"/>
        </w:rPr>
        <w:t>велосипедист - л</w:t>
      </w:r>
      <w:r w:rsidRPr="001F057E">
        <w:rPr>
          <w:color w:val="000000"/>
        </w:rPr>
        <w:t>ицо, управляющее велосипедом;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r w:rsidRPr="001F057E">
        <w:rPr>
          <w:color w:val="000000"/>
        </w:rPr>
        <w:t>велосипедная дорожка -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r w:rsidRPr="001F057E">
        <w:rPr>
          <w:bCs/>
          <w:color w:val="000000"/>
        </w:rPr>
        <w:lastRenderedPageBreak/>
        <w:t>велосипедная стоянка -</w:t>
      </w:r>
      <w:r w:rsidRPr="001F057E">
        <w:rPr>
          <w:color w:val="000000"/>
        </w:rPr>
        <w:t xml:space="preserve">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r w:rsidRPr="001F057E">
        <w:rPr>
          <w:bCs/>
          <w:color w:val="000000"/>
        </w:rPr>
        <w:t>пешеход -</w:t>
      </w:r>
      <w:r w:rsidRPr="001F057E">
        <w:rPr>
          <w:color w:val="000000"/>
        </w:rPr>
        <w:t xml:space="preserve"> лицо, находящееся вне транспортного средства на дороге либо на пешеходной или </w:t>
      </w:r>
      <w:proofErr w:type="spellStart"/>
      <w:r w:rsidRPr="001F057E">
        <w:rPr>
          <w:color w:val="000000"/>
        </w:rPr>
        <w:t>велопешеходной</w:t>
      </w:r>
      <w:proofErr w:type="spellEnd"/>
      <w:r w:rsidRPr="001F057E">
        <w:rPr>
          <w:color w:val="000000"/>
        </w:rPr>
        <w:t xml:space="preserve"> дорожке и не производящее на них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r w:rsidRPr="001F057E">
        <w:rPr>
          <w:bCs/>
          <w:color w:val="000000"/>
        </w:rPr>
        <w:t>пешеходная дорожка -</w:t>
      </w:r>
      <w:r w:rsidRPr="001F057E">
        <w:rPr>
          <w:color w:val="000000"/>
        </w:rPr>
        <w:t xml:space="preserve"> размещаемое за пределами земляного полотна инженерное сооружение, предназначенное для движения пешеходов вне населенных пунктов в полосе отвода или придорожной полосе автомобильной дороги;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proofErr w:type="gramStart"/>
      <w:r w:rsidRPr="001F057E">
        <w:rPr>
          <w:bCs/>
          <w:color w:val="000000"/>
        </w:rPr>
        <w:t>полоса для велосипедистов</w:t>
      </w:r>
      <w:r w:rsidRPr="001F057E">
        <w:rPr>
          <w:color w:val="000000"/>
        </w:rPr>
        <w:t xml:space="preserve"> -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 и обозначенная дорожным знаком в сочетании с табличкой, расположенными над полосой;»</w:t>
      </w:r>
      <w:proofErr w:type="gramEnd"/>
    </w:p>
    <w:p w:rsidR="001F057E" w:rsidRPr="001F057E" w:rsidRDefault="001F057E" w:rsidP="001F05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57E">
        <w:rPr>
          <w:rFonts w:ascii="Times New Roman" w:hAnsi="Times New Roman" w:cs="Times New Roman"/>
          <w:color w:val="000000"/>
          <w:sz w:val="24"/>
          <w:szCs w:val="24"/>
        </w:rPr>
        <w:t>Проектирование велосипедных дорожек следует осуществлять в соответствии с характеристиками, приведенными в таблицах</w:t>
      </w:r>
    </w:p>
    <w:p w:rsidR="001F057E" w:rsidRPr="00302AD6" w:rsidRDefault="001F057E" w:rsidP="001F057E">
      <w:pPr>
        <w:spacing w:beforeAutospacing="1" w:afterAutospacing="1"/>
        <w:jc w:val="right"/>
        <w:rPr>
          <w:color w:val="000000"/>
          <w:sz w:val="28"/>
          <w:szCs w:val="28"/>
        </w:rPr>
      </w:pPr>
      <w:r w:rsidRPr="00302AD6">
        <w:rPr>
          <w:color w:val="000000"/>
          <w:sz w:val="28"/>
          <w:szCs w:val="28"/>
        </w:rPr>
        <w:t xml:space="preserve">Таблица 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7"/>
        <w:gridCol w:w="6808"/>
      </w:tblGrid>
      <w:tr w:rsidR="001F057E" w:rsidRPr="00440468" w:rsidTr="00230711">
        <w:trPr>
          <w:trHeight w:hRule="exact" w:val="12"/>
        </w:trPr>
        <w:tc>
          <w:tcPr>
            <w:tcW w:w="2637" w:type="dxa"/>
            <w:vAlign w:val="center"/>
          </w:tcPr>
          <w:p w:rsidR="001F057E" w:rsidRPr="00440468" w:rsidRDefault="001F057E" w:rsidP="00230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8" w:type="dxa"/>
            <w:vAlign w:val="center"/>
          </w:tcPr>
          <w:p w:rsidR="001F057E" w:rsidRPr="00440468" w:rsidRDefault="001F057E" w:rsidP="00230711">
            <w:pPr>
              <w:rPr>
                <w:color w:val="000000"/>
                <w:sz w:val="20"/>
                <w:szCs w:val="20"/>
              </w:rPr>
            </w:pPr>
          </w:p>
        </w:tc>
      </w:tr>
      <w:tr w:rsidR="001F057E" w:rsidRPr="00440468" w:rsidTr="00230711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F057E" w:rsidRPr="00440468" w:rsidRDefault="001F057E" w:rsidP="00230711">
            <w:pPr>
              <w:spacing w:beforeAutospacing="1"/>
              <w:jc w:val="center"/>
              <w:rPr>
                <w:color w:val="000000"/>
                <w:sz w:val="20"/>
                <w:szCs w:val="20"/>
              </w:rPr>
            </w:pPr>
            <w:r w:rsidRPr="00440468">
              <w:rPr>
                <w:b/>
                <w:bCs/>
                <w:color w:val="000000"/>
                <w:sz w:val="20"/>
                <w:szCs w:val="20"/>
              </w:rPr>
              <w:t>Категория дорог и улиц</w:t>
            </w:r>
            <w:r w:rsidRPr="004404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F057E" w:rsidRPr="00440468" w:rsidRDefault="001F057E" w:rsidP="00230711">
            <w:pPr>
              <w:spacing w:beforeAutospacing="1"/>
              <w:jc w:val="center"/>
              <w:rPr>
                <w:color w:val="000000"/>
                <w:sz w:val="20"/>
                <w:szCs w:val="20"/>
              </w:rPr>
            </w:pPr>
            <w:r w:rsidRPr="00440468">
              <w:rPr>
                <w:b/>
                <w:bCs/>
                <w:color w:val="000000"/>
                <w:sz w:val="20"/>
                <w:szCs w:val="20"/>
              </w:rPr>
              <w:t>Основное назначение дорог и улиц</w:t>
            </w:r>
            <w:r w:rsidRPr="0044046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F057E" w:rsidRPr="00440468" w:rsidTr="00230711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F057E" w:rsidRPr="00440468" w:rsidRDefault="001F057E" w:rsidP="00230711">
            <w:pPr>
              <w:spacing w:beforeAutospacing="1"/>
              <w:rPr>
                <w:color w:val="000000"/>
                <w:sz w:val="20"/>
                <w:szCs w:val="20"/>
              </w:rPr>
            </w:pPr>
            <w:r w:rsidRPr="00440468">
              <w:rPr>
                <w:color w:val="000000"/>
                <w:sz w:val="20"/>
                <w:szCs w:val="20"/>
              </w:rPr>
              <w:t>Велосипедные дорожки:</w:t>
            </w:r>
            <w:r w:rsidRPr="00440468">
              <w:rPr>
                <w:color w:val="000000"/>
                <w:sz w:val="20"/>
                <w:szCs w:val="20"/>
              </w:rPr>
              <w:br/>
            </w:r>
            <w:r w:rsidRPr="00440468">
              <w:rPr>
                <w:color w:val="000000"/>
                <w:sz w:val="20"/>
                <w:szCs w:val="20"/>
              </w:rPr>
              <w:br/>
              <w:t>в составе поперечного профиля улично-дорожной сети;</w:t>
            </w:r>
            <w:r w:rsidRPr="00440468">
              <w:rPr>
                <w:color w:val="000000"/>
                <w:sz w:val="20"/>
                <w:szCs w:val="20"/>
              </w:rPr>
              <w:br/>
            </w:r>
            <w:r w:rsidRPr="00440468">
              <w:rPr>
                <w:color w:val="000000"/>
                <w:sz w:val="20"/>
                <w:szCs w:val="20"/>
              </w:rPr>
              <w:br/>
              <w:t>на рекреационных территориях, в жилых зонах и т. п.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F057E" w:rsidRPr="00440468" w:rsidRDefault="001F057E" w:rsidP="00230711">
            <w:pPr>
              <w:spacing w:beforeAutospacing="1"/>
              <w:rPr>
                <w:color w:val="000000"/>
                <w:sz w:val="20"/>
                <w:szCs w:val="20"/>
              </w:rPr>
            </w:pPr>
            <w:r w:rsidRPr="00440468">
              <w:rPr>
                <w:color w:val="000000"/>
                <w:sz w:val="20"/>
                <w:szCs w:val="20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улицах;</w:t>
            </w:r>
            <w:r w:rsidRPr="00440468">
              <w:rPr>
                <w:color w:val="000000"/>
                <w:sz w:val="20"/>
                <w:szCs w:val="20"/>
              </w:rPr>
              <w:br/>
            </w:r>
            <w:r w:rsidRPr="00440468">
              <w:rPr>
                <w:color w:val="000000"/>
                <w:sz w:val="20"/>
                <w:szCs w:val="20"/>
              </w:rPr>
              <w:br/>
              <w:t xml:space="preserve">специально выделенная полоса для проезда на велосипедах </w:t>
            </w:r>
          </w:p>
        </w:tc>
      </w:tr>
    </w:tbl>
    <w:p w:rsidR="00E25F42" w:rsidRPr="001F057E" w:rsidRDefault="00E25F42" w:rsidP="000418AF"/>
    <w:p w:rsidR="00E25F42" w:rsidRDefault="00E25F42" w:rsidP="00E25F42"/>
    <w:tbl>
      <w:tblPr>
        <w:tblW w:w="99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1"/>
        <w:gridCol w:w="1285"/>
        <w:gridCol w:w="1134"/>
        <w:gridCol w:w="1294"/>
        <w:gridCol w:w="1106"/>
        <w:gridCol w:w="1057"/>
        <w:gridCol w:w="567"/>
        <w:gridCol w:w="644"/>
        <w:gridCol w:w="851"/>
      </w:tblGrid>
      <w:tr w:rsidR="00953AA1" w:rsidRPr="00953AA1" w:rsidTr="00953AA1">
        <w:trPr>
          <w:trHeight w:hRule="exact" w:val="12"/>
        </w:trPr>
        <w:tc>
          <w:tcPr>
            <w:tcW w:w="1991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</w:tr>
      <w:tr w:rsidR="00953AA1" w:rsidRPr="00953AA1" w:rsidTr="00953AA1"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>Категория дорог и улиц</w:t>
            </w:r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Расчетная скорость движения, 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км</w:t>
            </w:r>
            <w:proofErr w:type="gramEnd"/>
            <w:r w:rsidRPr="00953AA1">
              <w:rPr>
                <w:b/>
                <w:bCs/>
                <w:color w:val="000000"/>
                <w:sz w:val="18"/>
                <w:szCs w:val="18"/>
              </w:rPr>
              <w:t>/ч</w:t>
            </w:r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Ширина полосы движения, 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Число полос движения (суммарно в двух </w:t>
            </w:r>
            <w:proofErr w:type="spellStart"/>
            <w:r w:rsidRPr="00953AA1">
              <w:rPr>
                <w:b/>
                <w:bCs/>
                <w:color w:val="000000"/>
                <w:sz w:val="18"/>
                <w:szCs w:val="18"/>
              </w:rPr>
              <w:t>напра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spellEnd"/>
            <w:r w:rsidRPr="00953AA1">
              <w:rPr>
                <w:b/>
                <w:bCs/>
                <w:color w:val="000000"/>
                <w:sz w:val="18"/>
                <w:szCs w:val="18"/>
              </w:rPr>
              <w:t>-</w:t>
            </w:r>
            <w:proofErr w:type="gramEnd"/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AA1">
              <w:rPr>
                <w:b/>
                <w:bCs/>
                <w:color w:val="000000"/>
                <w:sz w:val="18"/>
                <w:szCs w:val="18"/>
              </w:rPr>
              <w:t>лениях</w:t>
            </w:r>
            <w:proofErr w:type="spellEnd"/>
            <w:r w:rsidRPr="00953AA1">
              <w:rPr>
                <w:b/>
                <w:bCs/>
                <w:color w:val="000000"/>
                <w:sz w:val="18"/>
                <w:szCs w:val="18"/>
              </w:rPr>
              <w:t>)</w:t>
            </w:r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Наименьший радиус кривых в плане, 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>Наибольший продольный уклон,</w:t>
            </w:r>
            <w:r w:rsidRPr="00953AA1">
              <w:rPr>
                <w:b/>
                <w:bCs/>
                <w:color w:val="000000"/>
                <w:sz w:val="18"/>
                <w:szCs w:val="18"/>
              </w:rPr>
              <w:br/>
              <w:t>%</w:t>
            </w:r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Наименьший радиус вертикальной выпуклой кривой, 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Наименьший радиус вертикальной вогнутой кривой, 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Ширина пешеходной части тротуара, 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53AA1" w:rsidRPr="00953AA1" w:rsidTr="00953AA1">
        <w:tc>
          <w:tcPr>
            <w:tcW w:w="1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>Велосипедные дорожки: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</w:tr>
      <w:tr w:rsidR="00953AA1" w:rsidRPr="00953AA1" w:rsidTr="00953AA1">
        <w:tc>
          <w:tcPr>
            <w:tcW w:w="1991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 xml:space="preserve">в составе поперечного профиля улично-дорожной сети </w:t>
            </w:r>
          </w:p>
        </w:tc>
        <w:tc>
          <w:tcPr>
            <w:tcW w:w="1285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>1,50* 1,00**</w:t>
            </w:r>
          </w:p>
        </w:tc>
        <w:tc>
          <w:tcPr>
            <w:tcW w:w="1294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>1-2</w:t>
            </w:r>
            <w:r w:rsidRPr="00953AA1">
              <w:rPr>
                <w:color w:val="000000"/>
                <w:sz w:val="18"/>
                <w:szCs w:val="18"/>
              </w:rPr>
              <w:br/>
              <w:t xml:space="preserve">2 </w:t>
            </w:r>
          </w:p>
        </w:tc>
        <w:tc>
          <w:tcPr>
            <w:tcW w:w="1106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1057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 xml:space="preserve">70 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</w:tr>
      <w:tr w:rsidR="00953AA1" w:rsidRPr="00953AA1" w:rsidTr="00953AA1"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>на рекреационных территориях в жилых зонах и т. п.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>1,50* 1,00**</w:t>
            </w:r>
          </w:p>
        </w:tc>
        <w:tc>
          <w:tcPr>
            <w:tcW w:w="1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>1-2</w:t>
            </w:r>
            <w:r w:rsidRPr="00953AA1">
              <w:rPr>
                <w:color w:val="000000"/>
                <w:sz w:val="18"/>
                <w:szCs w:val="18"/>
              </w:rPr>
              <w:br/>
              <w:t xml:space="preserve">2 </w:t>
            </w:r>
          </w:p>
        </w:tc>
        <w:tc>
          <w:tcPr>
            <w:tcW w:w="1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 xml:space="preserve">70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A451D" w:rsidRDefault="00EA451D" w:rsidP="00E25F42"/>
    <w:p w:rsidR="00EA451D" w:rsidRDefault="00EA451D" w:rsidP="00E25F42"/>
    <w:p w:rsidR="00953AA1" w:rsidRPr="00302AD6" w:rsidRDefault="00953AA1" w:rsidP="00953AA1">
      <w:pPr>
        <w:spacing w:beforeAutospacing="1" w:afterAutospacing="1"/>
        <w:rPr>
          <w:color w:val="000000"/>
        </w:rPr>
      </w:pPr>
      <w:r w:rsidRPr="00302AD6">
        <w:rPr>
          <w:color w:val="000000"/>
        </w:rPr>
        <w:t xml:space="preserve">При движении в одном направлении. </w:t>
      </w:r>
      <w:r w:rsidRPr="00302AD6">
        <w:rPr>
          <w:color w:val="000000"/>
        </w:rPr>
        <w:br/>
        <w:t>** При движении в двух направлениях.</w:t>
      </w:r>
    </w:p>
    <w:p w:rsidR="00953AA1" w:rsidRPr="00302AD6" w:rsidRDefault="00953AA1" w:rsidP="00953AA1">
      <w:pPr>
        <w:ind w:firstLine="708"/>
        <w:jc w:val="both"/>
        <w:rPr>
          <w:color w:val="000000"/>
        </w:rPr>
      </w:pPr>
      <w:r w:rsidRPr="00302AD6">
        <w:rPr>
          <w:color w:val="000000"/>
        </w:rPr>
        <w:t>Велодорожки как отдельный вид транспортного проезда необходимо проектировать в виде системы, включающей в себя обособленное прохождение, или по улично-дорожной сети.</w:t>
      </w:r>
    </w:p>
    <w:p w:rsidR="00953AA1" w:rsidRPr="00302AD6" w:rsidRDefault="00953AA1" w:rsidP="00953AA1">
      <w:pPr>
        <w:ind w:firstLine="708"/>
        <w:jc w:val="both"/>
        <w:rPr>
          <w:color w:val="000000"/>
        </w:rPr>
      </w:pPr>
      <w:r w:rsidRPr="00302AD6">
        <w:rPr>
          <w:color w:val="000000"/>
        </w:rPr>
        <w:t xml:space="preserve">Поперечные уклоны элементов поперечного профиля следует принимать: </w:t>
      </w:r>
      <w:r w:rsidRPr="00302AD6">
        <w:rPr>
          <w:color w:val="000000"/>
        </w:rPr>
        <w:br/>
        <w:t>для проезжей части - минимальный - 10%, максимальный - 30%;</w:t>
      </w:r>
      <w:r w:rsidRPr="00302AD6">
        <w:rPr>
          <w:color w:val="000000"/>
        </w:rPr>
        <w:br/>
        <w:t xml:space="preserve">для тротуара - минимальный - 5%, максимальный - 20%; </w:t>
      </w:r>
      <w:r w:rsidRPr="00302AD6">
        <w:rPr>
          <w:color w:val="000000"/>
        </w:rPr>
        <w:br/>
        <w:t>для велодорожек - минимальный - 5%, максимальный - 30%.</w:t>
      </w:r>
    </w:p>
    <w:p w:rsidR="00953AA1" w:rsidRPr="00302AD6" w:rsidRDefault="00953AA1" w:rsidP="00953AA1">
      <w:pPr>
        <w:jc w:val="both"/>
        <w:rPr>
          <w:color w:val="000000"/>
        </w:rPr>
      </w:pPr>
    </w:p>
    <w:p w:rsidR="00953AA1" w:rsidRDefault="00953AA1" w:rsidP="00953AA1">
      <w:pPr>
        <w:ind w:firstLine="708"/>
        <w:jc w:val="both"/>
        <w:rPr>
          <w:color w:val="000000"/>
        </w:rPr>
      </w:pPr>
      <w:r w:rsidRPr="00302AD6">
        <w:rPr>
          <w:color w:val="000000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</w:t>
      </w:r>
      <w:r>
        <w:rPr>
          <w:color w:val="000000"/>
        </w:rPr>
        <w:t>азделительные полосы, бульвары.</w:t>
      </w:r>
    </w:p>
    <w:p w:rsidR="00953AA1" w:rsidRDefault="00953AA1" w:rsidP="00953AA1">
      <w:pPr>
        <w:ind w:firstLine="708"/>
        <w:jc w:val="both"/>
        <w:rPr>
          <w:color w:val="000000"/>
        </w:rPr>
      </w:pPr>
    </w:p>
    <w:p w:rsidR="00953AA1" w:rsidRPr="00302AD6" w:rsidRDefault="00953AA1" w:rsidP="00953AA1">
      <w:pPr>
        <w:ind w:firstLine="708"/>
        <w:jc w:val="both"/>
        <w:rPr>
          <w:color w:val="000000"/>
        </w:rPr>
      </w:pPr>
      <w:r w:rsidRPr="00302AD6">
        <w:rPr>
          <w:color w:val="000000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302AD6">
        <w:rPr>
          <w:color w:val="000000"/>
        </w:rPr>
        <w:t>м</w:t>
      </w:r>
      <w:proofErr w:type="gramEnd"/>
      <w:r w:rsidRPr="00302AD6">
        <w:rPr>
          <w:color w:val="000000"/>
        </w:rPr>
        <w:t>:</w:t>
      </w:r>
      <w:r w:rsidRPr="00302AD6">
        <w:rPr>
          <w:color w:val="000000"/>
        </w:rPr>
        <w:br/>
      </w:r>
    </w:p>
    <w:tbl>
      <w:tblPr>
        <w:tblW w:w="74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0"/>
        <w:gridCol w:w="3002"/>
      </w:tblGrid>
      <w:tr w:rsidR="00953AA1" w:rsidRPr="00302AD6" w:rsidTr="00230711">
        <w:trPr>
          <w:trHeight w:hRule="exact" w:val="12"/>
        </w:trPr>
        <w:tc>
          <w:tcPr>
            <w:tcW w:w="4479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3002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302AD6" w:rsidRDefault="00953AA1" w:rsidP="00230711">
            <w:pPr>
              <w:spacing w:beforeAutospacing="1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до проезжей части, опор, деревьев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302AD6" w:rsidRDefault="00953AA1" w:rsidP="00230711">
            <w:pPr>
              <w:spacing w:beforeAutospacing="1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0,75 </w:t>
            </w:r>
          </w:p>
        </w:tc>
      </w:tr>
      <w:tr w:rsidR="00953AA1" w:rsidRPr="00302AD6" w:rsidTr="00230711"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302AD6" w:rsidRDefault="00953AA1" w:rsidP="00230711">
            <w:pPr>
              <w:spacing w:beforeAutospacing="1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до тротуаров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302AD6" w:rsidRDefault="00953AA1" w:rsidP="00230711">
            <w:pPr>
              <w:spacing w:beforeAutospacing="1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 </w:t>
            </w:r>
          </w:p>
        </w:tc>
      </w:tr>
    </w:tbl>
    <w:p w:rsidR="00953AA1" w:rsidRPr="00302AD6" w:rsidRDefault="00953AA1" w:rsidP="00953AA1">
      <w:pPr>
        <w:spacing w:beforeAutospacing="1" w:afterAutospacing="1"/>
        <w:jc w:val="both"/>
        <w:rPr>
          <w:color w:val="000000"/>
        </w:rPr>
      </w:pPr>
      <w:r w:rsidRPr="00302AD6">
        <w:rPr>
          <w:color w:val="000000"/>
        </w:rPr>
        <w:t>Примечание:</w:t>
      </w:r>
      <w:r w:rsidRPr="00302AD6">
        <w:rPr>
          <w:color w:val="000000"/>
        </w:rPr>
        <w:br/>
      </w:r>
      <w:r w:rsidRPr="00302AD6">
        <w:rPr>
          <w:color w:val="000000"/>
        </w:rPr>
        <w:br/>
      </w:r>
      <w:r w:rsidRPr="00302AD6">
        <w:rPr>
          <w:color w:val="000000"/>
        </w:rPr>
        <w:tab/>
        <w:t>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953AA1" w:rsidRPr="00302AD6" w:rsidRDefault="00953AA1" w:rsidP="00953AA1">
      <w:pPr>
        <w:spacing w:beforeAutospacing="1" w:afterAutospacing="1"/>
        <w:jc w:val="both"/>
        <w:outlineLvl w:val="0"/>
        <w:rPr>
          <w:color w:val="000000"/>
        </w:rPr>
      </w:pPr>
      <w:r w:rsidRPr="00302AD6">
        <w:rPr>
          <w:color w:val="000000"/>
        </w:rPr>
        <w:tab/>
        <w:t>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953AA1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Устройство пешеходных и велосипедных дорожек и полос должно обеспечивать безопасные условия движени</w:t>
      </w:r>
      <w:r>
        <w:rPr>
          <w:color w:val="000000"/>
        </w:rPr>
        <w:t>я пешеходов и велосипедистов.</w:t>
      </w:r>
    </w:p>
    <w:p w:rsidR="00953AA1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Обустройство автомобильной дороги пешеходными и велосипедными дорожками и полосами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953AA1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Для обеспечения безопасности дорожного движения пешеходные и велосипедные дорожки и полосы должны оборудоваться соответствующими дорожными знаками, разметк</w:t>
      </w:r>
      <w:r>
        <w:rPr>
          <w:color w:val="000000"/>
        </w:rPr>
        <w:t>ой, ограждениями и светофорами.</w:t>
      </w:r>
      <w:r>
        <w:rPr>
          <w:color w:val="000000"/>
        </w:rPr>
        <w:tab/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Проектирование велосипедных дорожек и полос.</w:t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lastRenderedPageBreak/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  <w:r w:rsidRPr="00302AD6">
        <w:rPr>
          <w:color w:val="000000"/>
        </w:rPr>
        <w:br/>
      </w:r>
      <w:r w:rsidRPr="00302AD6">
        <w:rPr>
          <w:color w:val="000000"/>
        </w:rPr>
        <w:br/>
      </w:r>
      <w:r w:rsidRPr="00302AD6">
        <w:rPr>
          <w:color w:val="000000"/>
        </w:rPr>
        <w:tab/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302AD6">
        <w:rPr>
          <w:color w:val="000000"/>
        </w:rPr>
        <w:t>двухполосные</w:t>
      </w:r>
      <w:proofErr w:type="spellEnd"/>
      <w:r w:rsidRPr="00302AD6">
        <w:rPr>
          <w:color w:val="000000"/>
        </w:rPr>
        <w:t xml:space="preserve"> - при возможности по обеим сторонам дороги.</w:t>
      </w:r>
      <w:r w:rsidRPr="00302AD6">
        <w:rPr>
          <w:color w:val="000000"/>
        </w:rPr>
        <w:br/>
      </w:r>
      <w:r w:rsidRPr="00302AD6">
        <w:rPr>
          <w:color w:val="000000"/>
        </w:rPr>
        <w:tab/>
        <w:t>Соответственно, по аналогии с термином «полоса движения», термин «</w:t>
      </w:r>
      <w:proofErr w:type="spellStart"/>
      <w:r w:rsidRPr="00302AD6">
        <w:rPr>
          <w:color w:val="000000"/>
        </w:rPr>
        <w:t>велополоса</w:t>
      </w:r>
      <w:proofErr w:type="spellEnd"/>
      <w:r w:rsidRPr="00302AD6">
        <w:rPr>
          <w:color w:val="000000"/>
        </w:rPr>
        <w:t xml:space="preserve"> движения» (для краткости, </w:t>
      </w:r>
      <w:proofErr w:type="spellStart"/>
      <w:r w:rsidRPr="00302AD6">
        <w:rPr>
          <w:color w:val="000000"/>
        </w:rPr>
        <w:t>велополоса</w:t>
      </w:r>
      <w:proofErr w:type="spellEnd"/>
      <w:r w:rsidRPr="00302AD6">
        <w:rPr>
          <w:color w:val="000000"/>
        </w:rPr>
        <w:t xml:space="preserve">) приобретает определенное значение. </w:t>
      </w:r>
      <w:proofErr w:type="spellStart"/>
      <w:r w:rsidRPr="00302AD6">
        <w:rPr>
          <w:color w:val="000000"/>
        </w:rPr>
        <w:t>Велополоса</w:t>
      </w:r>
      <w:proofErr w:type="spellEnd"/>
      <w:r w:rsidRPr="00302AD6">
        <w:rPr>
          <w:color w:val="000000"/>
        </w:rPr>
        <w:t xml:space="preserve"> означает любую из продольных полос, на которые может быть разделена проезжая часть </w:t>
      </w:r>
      <w:proofErr w:type="spellStart"/>
      <w:r w:rsidRPr="00302AD6">
        <w:rPr>
          <w:color w:val="000000"/>
        </w:rPr>
        <w:t>велодороги</w:t>
      </w:r>
      <w:proofErr w:type="spellEnd"/>
      <w:r w:rsidRPr="00302AD6">
        <w:rPr>
          <w:color w:val="000000"/>
        </w:rPr>
        <w:t xml:space="preserve">, обозначенных или не обозначенных посредством продольной разметки, но имеющих ширину, достаточную для движения в один ряд велосипедов. 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  <w:t xml:space="preserve">Важно, что </w:t>
      </w:r>
      <w:proofErr w:type="spellStart"/>
      <w:r w:rsidRPr="00302AD6">
        <w:rPr>
          <w:color w:val="000000"/>
        </w:rPr>
        <w:t>велополоса</w:t>
      </w:r>
      <w:proofErr w:type="spellEnd"/>
      <w:r w:rsidRPr="00302AD6">
        <w:rPr>
          <w:color w:val="000000"/>
        </w:rPr>
        <w:t xml:space="preserve"> не обязательно является, хотя и может быть частью велодорожки.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 xml:space="preserve">   </w:t>
      </w:r>
      <w:r w:rsidRPr="00302AD6">
        <w:rPr>
          <w:color w:val="000000"/>
        </w:rPr>
        <w:tab/>
        <w:t>Ширина полосы измеряется от бордюра до середины разделительной линии.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 xml:space="preserve">    </w:t>
      </w:r>
      <w:r w:rsidRPr="00302AD6">
        <w:rPr>
          <w:color w:val="000000"/>
        </w:rPr>
        <w:tab/>
        <w:t xml:space="preserve">На дорогах со скоростью 60 км/час и выше ширина </w:t>
      </w:r>
      <w:proofErr w:type="spellStart"/>
      <w:r w:rsidRPr="00302AD6">
        <w:rPr>
          <w:color w:val="000000"/>
        </w:rPr>
        <w:t>велополосы</w:t>
      </w:r>
      <w:proofErr w:type="spellEnd"/>
      <w:r w:rsidRPr="00302AD6">
        <w:rPr>
          <w:color w:val="000000"/>
        </w:rPr>
        <w:t xml:space="preserve">  должна превышать 1.5 м.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 xml:space="preserve">    </w:t>
      </w:r>
      <w:r w:rsidRPr="00302AD6">
        <w:rPr>
          <w:color w:val="000000"/>
        </w:rPr>
        <w:tab/>
        <w:t xml:space="preserve">В особых ситуациях допустима ширина </w:t>
      </w:r>
      <w:proofErr w:type="spellStart"/>
      <w:r w:rsidRPr="00302AD6">
        <w:rPr>
          <w:color w:val="000000"/>
        </w:rPr>
        <w:t>велополосы</w:t>
      </w:r>
      <w:proofErr w:type="spellEnd"/>
      <w:r w:rsidRPr="00302AD6">
        <w:rPr>
          <w:color w:val="000000"/>
        </w:rPr>
        <w:t xml:space="preserve"> менее 1.5 м. 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 xml:space="preserve">    </w:t>
      </w:r>
      <w:r w:rsidRPr="00302AD6">
        <w:rPr>
          <w:color w:val="000000"/>
        </w:rPr>
        <w:tab/>
        <w:t xml:space="preserve">Если автомобильная полоса меньше 3 м, </w:t>
      </w:r>
      <w:proofErr w:type="spellStart"/>
      <w:r w:rsidRPr="00302AD6">
        <w:rPr>
          <w:color w:val="000000"/>
        </w:rPr>
        <w:t>велополосу</w:t>
      </w:r>
      <w:proofErr w:type="spellEnd"/>
      <w:r w:rsidRPr="00302AD6">
        <w:rPr>
          <w:color w:val="000000"/>
        </w:rPr>
        <w:t xml:space="preserve"> делать нежелательно.</w:t>
      </w:r>
    </w:p>
    <w:p w:rsidR="00953AA1" w:rsidRPr="005E1FEE" w:rsidRDefault="00953AA1" w:rsidP="00440468">
      <w:pPr>
        <w:pStyle w:val="formattext"/>
        <w:spacing w:beforeAutospacing="0" w:after="0" w:afterAutospacing="0"/>
        <w:jc w:val="center"/>
        <w:rPr>
          <w:color w:val="000000"/>
        </w:rPr>
      </w:pPr>
      <w:proofErr w:type="gramStart"/>
      <w:r w:rsidRPr="005E1FEE">
        <w:rPr>
          <w:bCs/>
          <w:color w:val="000000"/>
        </w:rPr>
        <w:t xml:space="preserve">Обособленные и смешанные </w:t>
      </w:r>
      <w:proofErr w:type="spellStart"/>
      <w:r w:rsidRPr="005E1FEE">
        <w:rPr>
          <w:bCs/>
          <w:color w:val="000000"/>
        </w:rPr>
        <w:t>велополосы</w:t>
      </w:r>
      <w:proofErr w:type="spellEnd"/>
      <w:r w:rsidRPr="005E1FEE">
        <w:rPr>
          <w:bCs/>
          <w:color w:val="000000"/>
        </w:rPr>
        <w:t xml:space="preserve"> на проезжей части.</w:t>
      </w:r>
      <w:proofErr w:type="gramEnd"/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b/>
          <w:bCs/>
          <w:color w:val="000000"/>
        </w:rPr>
      </w:pPr>
      <w:r w:rsidRPr="00302AD6">
        <w:rPr>
          <w:b/>
          <w:bCs/>
          <w:color w:val="000000"/>
        </w:rPr>
        <w:t> 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  <w:t xml:space="preserve">На проезжей части могут быть </w:t>
      </w:r>
      <w:proofErr w:type="spellStart"/>
      <w:r w:rsidRPr="00302AD6">
        <w:rPr>
          <w:color w:val="000000"/>
        </w:rPr>
        <w:t>велополосы</w:t>
      </w:r>
      <w:proofErr w:type="spellEnd"/>
      <w:r w:rsidRPr="00302AD6">
        <w:rPr>
          <w:color w:val="000000"/>
        </w:rPr>
        <w:t xml:space="preserve"> двух видов: Обособленные и смешанные.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</w:r>
      <w:proofErr w:type="gramStart"/>
      <w:r w:rsidRPr="00302AD6">
        <w:rPr>
          <w:color w:val="000000"/>
        </w:rPr>
        <w:t xml:space="preserve">Обособленные (обязательные) </w:t>
      </w:r>
      <w:proofErr w:type="spellStart"/>
      <w:r w:rsidRPr="00302AD6">
        <w:rPr>
          <w:color w:val="000000"/>
        </w:rPr>
        <w:t>велополосы</w:t>
      </w:r>
      <w:proofErr w:type="spellEnd"/>
      <w:r w:rsidRPr="00302AD6">
        <w:rPr>
          <w:color w:val="000000"/>
        </w:rPr>
        <w:t xml:space="preserve"> отделяют часть проезжей дороги, предназначенную для велосипедистов.</w:t>
      </w:r>
      <w:proofErr w:type="gramEnd"/>
      <w:r w:rsidRPr="00302AD6">
        <w:rPr>
          <w:color w:val="000000"/>
        </w:rPr>
        <w:t xml:space="preserve"> В неё запрещено вторгаться другим транспортным средствам.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  <w:t xml:space="preserve">Смешанные (рекомендуемые) </w:t>
      </w:r>
      <w:proofErr w:type="spellStart"/>
      <w:r w:rsidRPr="00302AD6">
        <w:rPr>
          <w:color w:val="000000"/>
        </w:rPr>
        <w:t>велополосы</w:t>
      </w:r>
      <w:proofErr w:type="spellEnd"/>
      <w:r w:rsidRPr="00302AD6">
        <w:rPr>
          <w:color w:val="000000"/>
        </w:rPr>
        <w:t xml:space="preserve"> предназначены предупреждать водителей о возможном присутствии велосипедистов и подсказывать водителям, что им надо придерживаться на достаточном расстоянии от края дороги или бордюра. Однако, движение автомобилей по </w:t>
      </w:r>
      <w:proofErr w:type="spellStart"/>
      <w:r w:rsidRPr="00302AD6">
        <w:rPr>
          <w:color w:val="000000"/>
        </w:rPr>
        <w:t>велополосе</w:t>
      </w:r>
      <w:proofErr w:type="spellEnd"/>
      <w:r w:rsidRPr="00302AD6">
        <w:rPr>
          <w:color w:val="000000"/>
        </w:rPr>
        <w:t xml:space="preserve"> возможно.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  <w:t xml:space="preserve">Преимущество использования </w:t>
      </w:r>
      <w:proofErr w:type="spellStart"/>
      <w:r w:rsidRPr="00302AD6">
        <w:rPr>
          <w:color w:val="000000"/>
        </w:rPr>
        <w:t>велополос</w:t>
      </w:r>
      <w:proofErr w:type="spellEnd"/>
      <w:r w:rsidRPr="00302AD6">
        <w:rPr>
          <w:color w:val="000000"/>
        </w:rPr>
        <w:t xml:space="preserve">  на проезжей части состоит в том, что они: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  <w:t>напоминают водителям о присутствии велосипедистов на дороге,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>заставляют водителей оставлять место для велосипедистов на обочине,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>делают законным обгон автотранспорта в случае его замедления или остановки в пробке,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 xml:space="preserve">приучают велосипедистов двигаться по </w:t>
      </w:r>
      <w:proofErr w:type="gramStart"/>
      <w:r w:rsidRPr="00302AD6">
        <w:rPr>
          <w:color w:val="000000"/>
        </w:rPr>
        <w:t>отведенной</w:t>
      </w:r>
      <w:proofErr w:type="gramEnd"/>
      <w:r w:rsidRPr="00302AD6">
        <w:rPr>
          <w:color w:val="000000"/>
        </w:rPr>
        <w:t xml:space="preserve"> </w:t>
      </w:r>
      <w:proofErr w:type="spellStart"/>
      <w:r w:rsidRPr="00302AD6">
        <w:rPr>
          <w:color w:val="000000"/>
        </w:rPr>
        <w:t>велодороге</w:t>
      </w:r>
      <w:proofErr w:type="spellEnd"/>
      <w:r w:rsidRPr="00302AD6">
        <w:rPr>
          <w:color w:val="000000"/>
        </w:rPr>
        <w:t>,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>помогают велосипедисту убедиться, что он следует по маршруту.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 xml:space="preserve">Для удобного проезда велосипедов, </w:t>
      </w:r>
      <w:proofErr w:type="spellStart"/>
      <w:r w:rsidRPr="00302AD6">
        <w:rPr>
          <w:color w:val="000000"/>
        </w:rPr>
        <w:t>велоприцепов</w:t>
      </w:r>
      <w:proofErr w:type="spellEnd"/>
      <w:r w:rsidRPr="00302AD6">
        <w:rPr>
          <w:color w:val="000000"/>
        </w:rPr>
        <w:t xml:space="preserve"> и инвалидных колясок </w:t>
      </w:r>
      <w:proofErr w:type="spellStart"/>
      <w:r w:rsidRPr="00302AD6">
        <w:rPr>
          <w:color w:val="000000"/>
        </w:rPr>
        <w:t>велополоса</w:t>
      </w:r>
      <w:proofErr w:type="spellEnd"/>
      <w:r w:rsidRPr="00302AD6">
        <w:rPr>
          <w:color w:val="000000"/>
        </w:rPr>
        <w:t xml:space="preserve"> должна иметь ширину 1.5 м, а если дорога позволяет, то и 2 м. Это делает возможным обгон без выезда на полосу движения автотранспорта.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 xml:space="preserve">В стесненной ситуации допустима ширина </w:t>
      </w:r>
      <w:proofErr w:type="spellStart"/>
      <w:r w:rsidRPr="00302AD6">
        <w:rPr>
          <w:color w:val="000000"/>
        </w:rPr>
        <w:t>велополосы</w:t>
      </w:r>
      <w:proofErr w:type="spellEnd"/>
      <w:r w:rsidRPr="00302AD6">
        <w:rPr>
          <w:color w:val="000000"/>
        </w:rPr>
        <w:t xml:space="preserve"> 0.8 м, однако в местах соединений рекомендуется делать </w:t>
      </w:r>
      <w:proofErr w:type="spellStart"/>
      <w:r w:rsidRPr="00302AD6">
        <w:rPr>
          <w:color w:val="000000"/>
        </w:rPr>
        <w:t>велополосу</w:t>
      </w:r>
      <w:proofErr w:type="spellEnd"/>
      <w:r w:rsidRPr="00302AD6">
        <w:rPr>
          <w:color w:val="000000"/>
        </w:rPr>
        <w:t xml:space="preserve"> не менее 1.2 м, а при подходе к перекрестку – не менее 1.0 м.</w:t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lastRenderedPageBreak/>
        <w:t xml:space="preserve">Велосипедные и </w:t>
      </w:r>
      <w:proofErr w:type="spellStart"/>
      <w:r w:rsidRPr="00302AD6">
        <w:rPr>
          <w:color w:val="000000"/>
        </w:rPr>
        <w:t>велопешеходные</w:t>
      </w:r>
      <w:proofErr w:type="spellEnd"/>
      <w:r w:rsidRPr="00302AD6">
        <w:rPr>
          <w:color w:val="000000"/>
        </w:rPr>
        <w:t xml:space="preserve"> дорожки и полосы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3.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302AD6">
        <w:rPr>
          <w:color w:val="000000"/>
        </w:rPr>
        <w:t>сут</w:t>
      </w:r>
      <w:proofErr w:type="spellEnd"/>
      <w:r w:rsidRPr="00302AD6">
        <w:rPr>
          <w:color w:val="000000"/>
        </w:rPr>
        <w:t xml:space="preserve"> (до 150 авт./ч).</w:t>
      </w:r>
    </w:p>
    <w:p w:rsidR="00953AA1" w:rsidRPr="00302AD6" w:rsidRDefault="007C1605" w:rsidP="00953AA1">
      <w:pPr>
        <w:pStyle w:val="formattext"/>
        <w:spacing w:before="280" w:after="280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9"/>
        <w:gridCol w:w="1104"/>
        <w:gridCol w:w="984"/>
        <w:gridCol w:w="866"/>
        <w:gridCol w:w="1026"/>
        <w:gridCol w:w="936"/>
      </w:tblGrid>
      <w:tr w:rsidR="00953AA1" w:rsidRPr="00302AD6" w:rsidTr="00230711">
        <w:trPr>
          <w:trHeight w:hRule="exact" w:val="12"/>
        </w:trPr>
        <w:tc>
          <w:tcPr>
            <w:tcW w:w="4528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984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026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Фактическая интенсивность движения автомобилей (суммарная в двух направлениях), авт./</w:t>
            </w:r>
            <w:proofErr w:type="gramStart"/>
            <w:r w:rsidRPr="00302AD6">
              <w:rPr>
                <w:color w:val="000000"/>
              </w:rPr>
              <w:t>ч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До 400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600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800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1200 </w:t>
            </w:r>
          </w:p>
        </w:tc>
      </w:tr>
      <w:tr w:rsidR="00953AA1" w:rsidRPr="00302AD6" w:rsidTr="00230711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Расчетная интенсивность движения велосипедистов, вел</w:t>
            </w:r>
            <w:proofErr w:type="gramStart"/>
            <w:r w:rsidRPr="00302AD6">
              <w:rPr>
                <w:color w:val="000000"/>
              </w:rPr>
              <w:t>.</w:t>
            </w:r>
            <w:proofErr w:type="gramEnd"/>
            <w:r w:rsidRPr="00302AD6">
              <w:rPr>
                <w:color w:val="000000"/>
              </w:rPr>
              <w:t>/</w:t>
            </w:r>
            <w:proofErr w:type="gramStart"/>
            <w:r w:rsidRPr="00302AD6">
              <w:rPr>
                <w:color w:val="000000"/>
              </w:rPr>
              <w:t>ч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70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30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 </w:t>
            </w:r>
          </w:p>
        </w:tc>
      </w:tr>
    </w:tbl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Геометрические параметры велосипедных дорожек представлены в таблице</w:t>
      </w:r>
      <w:proofErr w:type="gramStart"/>
      <w:r w:rsidRPr="00302AD6">
        <w:rPr>
          <w:color w:val="000000"/>
        </w:rPr>
        <w:t xml:space="preserve"> .</w:t>
      </w:r>
      <w:proofErr w:type="gramEnd"/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 xml:space="preserve">Таблица  - Основные геометрические параметры велосипедной дорожки и полосы 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6"/>
        <w:gridCol w:w="2474"/>
        <w:gridCol w:w="2165"/>
      </w:tblGrid>
      <w:tr w:rsidR="00953AA1" w:rsidRPr="00302AD6" w:rsidTr="00230711">
        <w:trPr>
          <w:trHeight w:hRule="exact" w:val="12"/>
        </w:trPr>
        <w:tc>
          <w:tcPr>
            <w:tcW w:w="4806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165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Нормируемый параметр </w:t>
            </w:r>
          </w:p>
        </w:tc>
        <w:tc>
          <w:tcPr>
            <w:tcW w:w="4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Минимальные значения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при новом строительстве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в стесненных условиях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Расчетная скорость движения, </w:t>
            </w:r>
            <w:proofErr w:type="gramStart"/>
            <w:r w:rsidRPr="00302AD6">
              <w:rPr>
                <w:color w:val="000000"/>
              </w:rPr>
              <w:t>км</w:t>
            </w:r>
            <w:proofErr w:type="gramEnd"/>
            <w:r w:rsidRPr="00302AD6">
              <w:rPr>
                <w:color w:val="000000"/>
              </w:rPr>
              <w:t>/ч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25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проезжей части для движения,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>, не менее: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однополосного одностороннего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1,0-1,5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0,75-1,0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proofErr w:type="spellStart"/>
            <w:r w:rsidRPr="00302AD6">
              <w:rPr>
                <w:color w:val="000000"/>
              </w:rPr>
              <w:t>двухполосного</w:t>
            </w:r>
            <w:proofErr w:type="spellEnd"/>
            <w:r w:rsidRPr="00302AD6">
              <w:rPr>
                <w:color w:val="000000"/>
              </w:rPr>
              <w:t xml:space="preserve"> одностороннего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1,75-2,5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1,50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proofErr w:type="spellStart"/>
            <w:r w:rsidRPr="00302AD6">
              <w:rPr>
                <w:color w:val="000000"/>
              </w:rPr>
              <w:t>двухполосного</w:t>
            </w:r>
            <w:proofErr w:type="spellEnd"/>
            <w:r w:rsidRPr="00302AD6">
              <w:rPr>
                <w:color w:val="000000"/>
              </w:rPr>
              <w:t xml:space="preserve"> со встречным движением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2,50-3,6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2,00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1,5-6,0</w:t>
            </w:r>
            <w:r w:rsidR="0034428F" w:rsidRPr="0034428F">
              <w:rPr>
                <w:color w:val="000000"/>
              </w:rPr>
            </w:r>
            <w:r w:rsidR="0034428F" w:rsidRPr="0034428F">
              <w:rPr>
                <w:color w:val="000000"/>
              </w:rPr>
              <w:pict>
                <v:rect id="Прямоугольник 1" o:spid="_x0000_s1045" style="width:10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Pr="00302AD6">
              <w:rPr>
                <w:color w:val="000000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1,5-3,25</w:t>
            </w:r>
            <w:r w:rsidR="0034428F" w:rsidRPr="0034428F">
              <w:rPr>
                <w:color w:val="000000"/>
              </w:rPr>
            </w:r>
            <w:r w:rsidR="0034428F" w:rsidRPr="0034428F">
              <w:rPr>
                <w:color w:val="000000"/>
              </w:rPr>
              <w:pict>
                <v:rect id="Прямоугольник 2" o:spid="_x0000_s1044" style="width:12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Pr="00302AD6">
              <w:rPr>
                <w:color w:val="000000"/>
              </w:rPr>
              <w:t xml:space="preserve">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</w:t>
            </w:r>
            <w:proofErr w:type="spellStart"/>
            <w:r w:rsidRPr="00302AD6">
              <w:rPr>
                <w:color w:val="000000"/>
              </w:rPr>
              <w:t>велопешеходной</w:t>
            </w:r>
            <w:proofErr w:type="spellEnd"/>
            <w:r w:rsidRPr="00302AD6">
              <w:rPr>
                <w:color w:val="000000"/>
              </w:rPr>
              <w:t xml:space="preserve"> дорожки,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 xml:space="preserve"> 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1,5-3,0</w:t>
            </w:r>
            <w:r w:rsidR="0034428F" w:rsidRPr="0034428F">
              <w:rPr>
                <w:color w:val="000000"/>
              </w:rPr>
            </w:r>
            <w:r w:rsidR="0034428F" w:rsidRPr="0034428F">
              <w:rPr>
                <w:color w:val="000000"/>
              </w:rPr>
              <w:pict>
                <v:rect id="Прямоугольник 3" o:spid="_x0000_s1043" style="width:11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1,5-2,0</w:t>
            </w:r>
            <w:r w:rsidR="0034428F" w:rsidRPr="0034428F">
              <w:rPr>
                <w:color w:val="000000"/>
              </w:rPr>
            </w:r>
            <w:r w:rsidR="0034428F" w:rsidRPr="0034428F">
              <w:rPr>
                <w:color w:val="000000"/>
              </w:rPr>
              <w:pict>
                <v:rect id="Прямоугольник 4" o:spid="_x0000_s1042" style="width:12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Pr="00302AD6">
              <w:rPr>
                <w:color w:val="000000"/>
              </w:rPr>
              <w:t xml:space="preserve">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полосы для велосипедистов,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1,20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0,90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обочин велосипедной дорожки,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Наименьший радиус кривых в плане,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>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при отсутствии виража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30-50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при устройстве виража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Наименьший радиус вертикальных кривых,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>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выпуклых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400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вогнутых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Наибольший продольный уклон, 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в равнинной местности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40-60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50-70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в горной местности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-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Поперечный уклон проезжей части, 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15-20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Уклон виража, ‰, при радиусе: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5-10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более 30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10-20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более 20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30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20-50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более 15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lastRenderedPageBreak/>
              <w:t>50-100 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15-20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Габарит по высоте,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2,50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2,25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Минимальное расстояние до бокового препятствия,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0,50 </w:t>
            </w:r>
          </w:p>
        </w:tc>
      </w:tr>
      <w:tr w:rsidR="00953AA1" w:rsidRPr="00302AD6" w:rsidTr="00230711">
        <w:tc>
          <w:tcPr>
            <w:tcW w:w="9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34428F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4428F">
              <w:rPr>
                <w:color w:val="000000"/>
              </w:rPr>
            </w:r>
            <w:r w:rsidRPr="0034428F">
              <w:rPr>
                <w:color w:val="000000"/>
              </w:rPr>
              <w:pict>
                <v:rect id="Прямоугольник 5" o:spid="_x0000_s1041" style="width:10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="00953AA1" w:rsidRPr="00302AD6">
              <w:rPr>
                <w:color w:val="000000"/>
              </w:rPr>
              <w:t>Ширина пешеходной дорожки 1,5 м, велосипедной - 2,5 м.</w:t>
            </w:r>
            <w:r w:rsidR="00953AA1" w:rsidRPr="00302AD6">
              <w:rPr>
                <w:color w:val="000000"/>
              </w:rPr>
              <w:br/>
            </w:r>
            <w:r w:rsidRPr="0034428F">
              <w:rPr>
                <w:color w:val="000000"/>
              </w:rPr>
            </w:r>
            <w:r w:rsidRPr="0034428F">
              <w:rPr>
                <w:color w:val="000000"/>
              </w:rPr>
              <w:pict>
                <v:rect id="Прямоугольник 6" o:spid="_x0000_s1040" style="width:12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="00953AA1" w:rsidRPr="00302AD6">
              <w:rPr>
                <w:color w:val="000000"/>
              </w:rPr>
              <w:t>Ширина пешеходной дорожки 1,5 м, велосипедной - 1,75 м.</w:t>
            </w:r>
            <w:r w:rsidR="00953AA1" w:rsidRPr="00302AD6">
              <w:rPr>
                <w:color w:val="000000"/>
              </w:rPr>
              <w:br/>
            </w:r>
            <w:r w:rsidRPr="0034428F">
              <w:rPr>
                <w:color w:val="000000"/>
              </w:rPr>
            </w:r>
            <w:r w:rsidRPr="0034428F">
              <w:rPr>
                <w:color w:val="000000"/>
              </w:rPr>
              <w:pict>
                <v:rect id="Прямоугольник 7" o:spid="_x0000_s1039" style="width:11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="00953AA1" w:rsidRPr="00302AD6">
              <w:rPr>
                <w:color w:val="000000"/>
              </w:rPr>
              <w:t>При интенсивности движения не более 30 вел</w:t>
            </w:r>
            <w:proofErr w:type="gramStart"/>
            <w:r w:rsidR="00953AA1" w:rsidRPr="00302AD6">
              <w:rPr>
                <w:color w:val="000000"/>
              </w:rPr>
              <w:t>.</w:t>
            </w:r>
            <w:proofErr w:type="gramEnd"/>
            <w:r w:rsidR="00953AA1" w:rsidRPr="00302AD6">
              <w:rPr>
                <w:color w:val="000000"/>
              </w:rPr>
              <w:t>/</w:t>
            </w:r>
            <w:proofErr w:type="gramStart"/>
            <w:r w:rsidR="00953AA1" w:rsidRPr="00302AD6">
              <w:rPr>
                <w:color w:val="000000"/>
              </w:rPr>
              <w:t>ч</w:t>
            </w:r>
            <w:proofErr w:type="gramEnd"/>
            <w:r w:rsidR="00953AA1" w:rsidRPr="00302AD6">
              <w:rPr>
                <w:color w:val="000000"/>
              </w:rPr>
              <w:t xml:space="preserve"> и 15 пеш./ч.</w:t>
            </w:r>
            <w:r w:rsidR="00953AA1" w:rsidRPr="00302AD6">
              <w:rPr>
                <w:color w:val="000000"/>
              </w:rPr>
              <w:br/>
            </w:r>
            <w:r w:rsidRPr="0034428F">
              <w:rPr>
                <w:color w:val="000000"/>
              </w:rPr>
            </w:r>
            <w:r w:rsidRPr="0034428F">
              <w:rPr>
                <w:color w:val="000000"/>
              </w:rPr>
              <w:pict>
                <v:rect id="Прямоугольник 8" o:spid="_x0000_s1038" style="width:12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="00953AA1" w:rsidRPr="00302AD6">
              <w:rPr>
                <w:color w:val="000000"/>
              </w:rPr>
              <w:t>При интенсивности движения не более 30 вел./ч и 50 пеш./ч.</w:t>
            </w:r>
            <w:r w:rsidR="00953AA1" w:rsidRPr="00302AD6">
              <w:rPr>
                <w:color w:val="000000"/>
              </w:rPr>
              <w:br/>
            </w:r>
          </w:p>
        </w:tc>
      </w:tr>
    </w:tbl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  <w:r w:rsidRPr="00302AD6">
        <w:rPr>
          <w:color w:val="000000"/>
        </w:rPr>
        <w:br/>
      </w:r>
      <w:r w:rsidRPr="00302AD6">
        <w:rPr>
          <w:color w:val="000000"/>
        </w:rPr>
        <w:br/>
      </w:r>
      <w:r w:rsidRPr="00302AD6">
        <w:rPr>
          <w:color w:val="000000"/>
        </w:rPr>
        <w:tab/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  <w:r w:rsidRPr="00302AD6">
        <w:rPr>
          <w:color w:val="000000"/>
        </w:rPr>
        <w:br/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5.</w:t>
      </w:r>
    </w:p>
    <w:p w:rsidR="00953AA1" w:rsidRPr="00302AD6" w:rsidRDefault="00953AA1" w:rsidP="00953AA1">
      <w:pPr>
        <w:pStyle w:val="formattext"/>
        <w:spacing w:before="280" w:after="280"/>
        <w:jc w:val="right"/>
        <w:rPr>
          <w:color w:val="000000"/>
        </w:rPr>
      </w:pPr>
      <w:r w:rsidRPr="00302AD6">
        <w:rPr>
          <w:color w:val="000000"/>
        </w:rPr>
        <w:t>Таблица 47</w:t>
      </w: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3"/>
        <w:gridCol w:w="972"/>
        <w:gridCol w:w="1116"/>
        <w:gridCol w:w="1112"/>
        <w:gridCol w:w="1001"/>
        <w:gridCol w:w="1065"/>
        <w:gridCol w:w="987"/>
      </w:tblGrid>
      <w:tr w:rsidR="00953AA1" w:rsidRPr="00302AD6" w:rsidTr="00230711">
        <w:trPr>
          <w:trHeight w:hRule="exact" w:val="12"/>
        </w:trPr>
        <w:tc>
          <w:tcPr>
            <w:tcW w:w="3192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112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001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Численность населения, тыс</w:t>
            </w:r>
            <w:proofErr w:type="gramStart"/>
            <w:r w:rsidRPr="00302AD6">
              <w:rPr>
                <w:color w:val="000000"/>
              </w:rPr>
              <w:t>.ч</w:t>
            </w:r>
            <w:proofErr w:type="gramEnd"/>
            <w:r w:rsidRPr="00302AD6">
              <w:rPr>
                <w:color w:val="000000"/>
              </w:rPr>
              <w:t>ел.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Св. 500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500-250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250-100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100-50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50-25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25-10 </w:t>
            </w:r>
          </w:p>
        </w:tc>
      </w:tr>
      <w:tr w:rsidR="00953AA1" w:rsidRPr="00302AD6" w:rsidTr="00230711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Длина велосипедной дорожки, </w:t>
            </w:r>
            <w:proofErr w:type="gramStart"/>
            <w:r w:rsidRPr="00302AD6">
              <w:rPr>
                <w:color w:val="000000"/>
              </w:rPr>
              <w:t>км</w:t>
            </w:r>
            <w:proofErr w:type="gram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15-10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10-8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8-6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6-3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3-1 </w:t>
            </w:r>
          </w:p>
        </w:tc>
      </w:tr>
    </w:tbl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953AA1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302AD6">
        <w:rPr>
          <w:color w:val="000000"/>
        </w:rPr>
        <w:t>.</w:t>
      </w:r>
      <w:proofErr w:type="gramEnd"/>
      <w:r w:rsidRPr="00302AD6">
        <w:rPr>
          <w:color w:val="000000"/>
        </w:rPr>
        <w:t>/</w:t>
      </w:r>
      <w:proofErr w:type="gramStart"/>
      <w:r w:rsidRPr="00302AD6">
        <w:rPr>
          <w:color w:val="000000"/>
        </w:rPr>
        <w:t>ч</w:t>
      </w:r>
      <w:proofErr w:type="gramEnd"/>
      <w:r w:rsidRPr="00302AD6">
        <w:rPr>
          <w:color w:val="000000"/>
        </w:rPr>
        <w:t xml:space="preserve"> устройство пересечений велосипедных дорожек с автомобильными дорогами в одном уровне возможно только при устройст</w:t>
      </w:r>
      <w:r>
        <w:rPr>
          <w:color w:val="000000"/>
        </w:rPr>
        <w:t>ве светофорного регулирования.</w:t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302AD6">
        <w:rPr>
          <w:color w:val="000000"/>
        </w:rPr>
        <w:t>ч</w:t>
      </w:r>
      <w:proofErr w:type="gramEnd"/>
      <w:r w:rsidRPr="00302AD6">
        <w:rPr>
          <w:color w:val="000000"/>
        </w:rPr>
        <w:t xml:space="preserve"> не допускается.</w:t>
      </w:r>
    </w:p>
    <w:p w:rsidR="007C1605" w:rsidRDefault="007C1605" w:rsidP="00953AA1">
      <w:pPr>
        <w:pStyle w:val="formattext"/>
        <w:spacing w:before="280" w:after="280"/>
        <w:jc w:val="right"/>
        <w:rPr>
          <w:color w:val="000000"/>
        </w:rPr>
      </w:pPr>
    </w:p>
    <w:p w:rsidR="007C1605" w:rsidRDefault="007C1605" w:rsidP="00953AA1">
      <w:pPr>
        <w:pStyle w:val="formattext"/>
        <w:spacing w:before="280" w:after="280"/>
        <w:jc w:val="right"/>
        <w:rPr>
          <w:color w:val="000000"/>
        </w:rPr>
      </w:pPr>
    </w:p>
    <w:p w:rsidR="00953AA1" w:rsidRPr="00302AD6" w:rsidRDefault="00953AA1" w:rsidP="00953AA1">
      <w:pPr>
        <w:pStyle w:val="formattext"/>
        <w:spacing w:before="280" w:after="280"/>
        <w:jc w:val="right"/>
        <w:rPr>
          <w:color w:val="000000"/>
        </w:rPr>
      </w:pPr>
      <w:r w:rsidRPr="00302AD6">
        <w:rPr>
          <w:color w:val="000000"/>
        </w:rPr>
        <w:lastRenderedPageBreak/>
        <w:t xml:space="preserve">Таблица </w:t>
      </w:r>
    </w:p>
    <w:tbl>
      <w:tblPr>
        <w:tblW w:w="94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1954"/>
        <w:gridCol w:w="1951"/>
        <w:gridCol w:w="1954"/>
        <w:gridCol w:w="1584"/>
      </w:tblGrid>
      <w:tr w:rsidR="00953AA1" w:rsidRPr="00302AD6" w:rsidTr="00230711">
        <w:trPr>
          <w:trHeight w:hRule="exact" w:val="12"/>
        </w:trPr>
        <w:tc>
          <w:tcPr>
            <w:tcW w:w="2001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проезжей части,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 xml:space="preserve"> </w:t>
            </w:r>
          </w:p>
        </w:tc>
        <w:tc>
          <w:tcPr>
            <w:tcW w:w="7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Расстояние видимости приближающегося автомобиля,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>, при различных скоростях движения автомобилей, км/ч</w:t>
            </w:r>
          </w:p>
        </w:tc>
      </w:tr>
      <w:tr w:rsidR="00953AA1" w:rsidRPr="00302AD6" w:rsidTr="00230711">
        <w:tc>
          <w:tcPr>
            <w:tcW w:w="2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50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60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70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80 </w:t>
            </w:r>
          </w:p>
        </w:tc>
      </w:tr>
      <w:tr w:rsidR="00953AA1" w:rsidRPr="00302AD6" w:rsidTr="00230711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7,0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130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180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200 </w:t>
            </w:r>
          </w:p>
        </w:tc>
      </w:tr>
      <w:tr w:rsidR="00953AA1" w:rsidRPr="00302AD6" w:rsidTr="00230711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10,5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170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230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270 </w:t>
            </w:r>
          </w:p>
        </w:tc>
      </w:tr>
      <w:tr w:rsidR="00953AA1" w:rsidRPr="00302AD6" w:rsidTr="00230711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14,0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210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250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290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330 </w:t>
            </w:r>
          </w:p>
        </w:tc>
      </w:tr>
    </w:tbl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Велосипедные дорожки в зоне пересечений с автомобильной дорогой должны быть освещены на расстоянии не менее 60 м.</w:t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proofErr w:type="gramStart"/>
      <w:r w:rsidRPr="00302AD6">
        <w:rPr>
          <w:color w:val="000000"/>
        </w:rPr>
        <w:t xml:space="preserve">Покрытия велосипедных дорожек следует устраивать из асфальтобетона, </w:t>
      </w:r>
      <w:proofErr w:type="spellStart"/>
      <w:r w:rsidRPr="00302AD6">
        <w:rPr>
          <w:color w:val="000000"/>
        </w:rPr>
        <w:t>цементобетона</w:t>
      </w:r>
      <w:proofErr w:type="spellEnd"/>
      <w:r w:rsidRPr="00302AD6">
        <w:rPr>
          <w:color w:val="000000"/>
        </w:rPr>
        <w:t xml:space="preserve"> и каменных материалов, обработанных вяжущими, а при проектировании </w:t>
      </w:r>
      <w:proofErr w:type="spellStart"/>
      <w:r w:rsidRPr="00302AD6">
        <w:rPr>
          <w:color w:val="000000"/>
        </w:rPr>
        <w:t>велопешеходных</w:t>
      </w:r>
      <w:proofErr w:type="spellEnd"/>
      <w:r w:rsidRPr="00302AD6">
        <w:rPr>
          <w:color w:val="000000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 </w:t>
      </w:r>
      <w:hyperlink r:id="rId8">
        <w:r w:rsidRPr="00302AD6">
          <w:rPr>
            <w:rStyle w:val="-"/>
            <w:color w:val="000000"/>
          </w:rPr>
          <w:t>ГОСТ 32753</w:t>
        </w:r>
      </w:hyperlink>
      <w:r w:rsidRPr="00302AD6">
        <w:rPr>
          <w:color w:val="000000"/>
        </w:rPr>
        <w:t>.</w:t>
      </w:r>
      <w:proofErr w:type="gramEnd"/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 xml:space="preserve">При обустройстве </w:t>
      </w:r>
      <w:proofErr w:type="spellStart"/>
      <w:r w:rsidRPr="00302AD6">
        <w:rPr>
          <w:color w:val="000000"/>
        </w:rPr>
        <w:t>дождеприемных</w:t>
      </w:r>
      <w:proofErr w:type="spellEnd"/>
      <w:r w:rsidRPr="00302AD6">
        <w:rPr>
          <w:color w:val="000000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</w:r>
      <w:proofErr w:type="spellStart"/>
      <w:r w:rsidRPr="00302AD6">
        <w:rPr>
          <w:color w:val="000000"/>
        </w:rPr>
        <w:t>Велопарковки</w:t>
      </w:r>
      <w:proofErr w:type="spellEnd"/>
      <w:r w:rsidRPr="00302AD6">
        <w:rPr>
          <w:color w:val="000000"/>
        </w:rPr>
        <w:t>.</w:t>
      </w:r>
    </w:p>
    <w:p w:rsidR="00953AA1" w:rsidRPr="00302AD6" w:rsidRDefault="00953AA1" w:rsidP="00953AA1">
      <w:pPr>
        <w:widowControl w:val="0"/>
        <w:spacing w:before="240"/>
        <w:ind w:firstLine="540"/>
        <w:jc w:val="both"/>
        <w:rPr>
          <w:color w:val="000000"/>
        </w:rPr>
      </w:pPr>
      <w:r w:rsidRPr="00302AD6">
        <w:rPr>
          <w:color w:val="000000"/>
        </w:rPr>
        <w:t xml:space="preserve">1) </w:t>
      </w:r>
      <w:proofErr w:type="spellStart"/>
      <w:r w:rsidRPr="00302AD6">
        <w:rPr>
          <w:color w:val="000000"/>
        </w:rPr>
        <w:t>Велопарковки</w:t>
      </w:r>
      <w:proofErr w:type="spellEnd"/>
      <w:r w:rsidRPr="00302AD6">
        <w:rPr>
          <w:color w:val="000000"/>
        </w:rPr>
        <w:t xml:space="preserve"> необходимо предусматривать на территории микрорайонов, в парках, лесопарках, в пригородной и зеленой зоне, а также на жилых и магистральных улицах регулируемого движения при интенсивности движения более 50 велосипедов в 1 час.</w:t>
      </w:r>
    </w:p>
    <w:p w:rsidR="00953AA1" w:rsidRPr="00302AD6" w:rsidRDefault="00953AA1" w:rsidP="00953AA1">
      <w:pPr>
        <w:widowControl w:val="0"/>
        <w:spacing w:before="240"/>
        <w:ind w:firstLine="540"/>
        <w:jc w:val="both"/>
        <w:rPr>
          <w:color w:val="000000"/>
        </w:rPr>
      </w:pPr>
      <w:r w:rsidRPr="00302AD6">
        <w:rPr>
          <w:color w:val="000000"/>
        </w:rPr>
        <w:t>2) В местах массового скопления людей (у стадионов, парков, выставок и т.д.) следует предусматривать площадки для хранения велосипедов из расчета на 1 место для велосипеда 0,9 м</w:t>
      </w:r>
      <w:proofErr w:type="gramStart"/>
      <w:r w:rsidRPr="00302AD6">
        <w:rPr>
          <w:color w:val="000000"/>
        </w:rPr>
        <w:t>2</w:t>
      </w:r>
      <w:proofErr w:type="gramEnd"/>
      <w:r w:rsidRPr="00302AD6">
        <w:rPr>
          <w:color w:val="000000"/>
        </w:rPr>
        <w:t>.</w:t>
      </w:r>
    </w:p>
    <w:p w:rsidR="00953AA1" w:rsidRPr="00302AD6" w:rsidRDefault="00953AA1" w:rsidP="00953AA1">
      <w:pPr>
        <w:widowControl w:val="0"/>
        <w:spacing w:before="240"/>
        <w:ind w:firstLine="540"/>
        <w:jc w:val="both"/>
        <w:rPr>
          <w:color w:val="000000"/>
        </w:rPr>
      </w:pPr>
      <w:r w:rsidRPr="00302AD6">
        <w:rPr>
          <w:color w:val="000000"/>
        </w:rPr>
        <w:t xml:space="preserve">3) Допустимое расчетное количество </w:t>
      </w:r>
      <w:proofErr w:type="spellStart"/>
      <w:r w:rsidRPr="00302AD6">
        <w:rPr>
          <w:color w:val="000000"/>
        </w:rPr>
        <w:t>велопарковочных</w:t>
      </w:r>
      <w:proofErr w:type="spellEnd"/>
      <w:r w:rsidRPr="00302AD6">
        <w:rPr>
          <w:color w:val="000000"/>
        </w:rPr>
        <w:t xml:space="preserve"> мест </w:t>
      </w:r>
      <w:proofErr w:type="gramStart"/>
      <w:r w:rsidRPr="00302AD6">
        <w:rPr>
          <w:color w:val="000000"/>
        </w:rPr>
        <w:t>для</w:t>
      </w:r>
      <w:proofErr w:type="gramEnd"/>
      <w:r w:rsidRPr="00302AD6">
        <w:rPr>
          <w:color w:val="000000"/>
        </w:rPr>
        <w:t xml:space="preserve">  определяется по нормам, указанным в </w:t>
      </w:r>
      <w:hyperlink w:anchor="Par281" w:tgtFrame="Таблица 3">
        <w:r w:rsidRPr="00302AD6">
          <w:rPr>
            <w:rStyle w:val="ListLabel1"/>
            <w:color w:val="000000"/>
          </w:rPr>
          <w:t xml:space="preserve">таблице </w:t>
        </w:r>
      </w:hyperlink>
      <w:r w:rsidRPr="00302AD6">
        <w:rPr>
          <w:color w:val="000000"/>
        </w:rPr>
        <w:t>.</w:t>
      </w:r>
    </w:p>
    <w:p w:rsidR="00953AA1" w:rsidRPr="00302AD6" w:rsidRDefault="00953AA1" w:rsidP="00953AA1">
      <w:pPr>
        <w:widowControl w:val="0"/>
        <w:jc w:val="both"/>
        <w:rPr>
          <w:color w:val="000000"/>
        </w:rPr>
      </w:pPr>
    </w:p>
    <w:p w:rsidR="00953AA1" w:rsidRPr="00302AD6" w:rsidRDefault="00953AA1" w:rsidP="00953AA1">
      <w:pPr>
        <w:widowControl w:val="0"/>
        <w:jc w:val="right"/>
        <w:outlineLvl w:val="4"/>
        <w:rPr>
          <w:color w:val="000000"/>
        </w:rPr>
      </w:pPr>
      <w:r w:rsidRPr="00302AD6">
        <w:rPr>
          <w:color w:val="000000"/>
        </w:rPr>
        <w:t xml:space="preserve">Таблица </w:t>
      </w:r>
    </w:p>
    <w:p w:rsidR="00953AA1" w:rsidRPr="00302AD6" w:rsidRDefault="00953AA1" w:rsidP="00953AA1">
      <w:pPr>
        <w:widowControl w:val="0"/>
        <w:jc w:val="both"/>
        <w:rPr>
          <w:color w:val="000000"/>
        </w:rPr>
      </w:pPr>
    </w:p>
    <w:tbl>
      <w:tblPr>
        <w:tblW w:w="906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1"/>
        <w:gridCol w:w="4045"/>
        <w:gridCol w:w="2637"/>
        <w:gridCol w:w="1566"/>
      </w:tblGrid>
      <w:tr w:rsidR="00953AA1" w:rsidRPr="00302AD6" w:rsidTr="00230711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center"/>
              <w:rPr>
                <w:color w:val="000000"/>
              </w:rPr>
            </w:pPr>
            <w:r w:rsidRPr="00302AD6">
              <w:rPr>
                <w:color w:val="000000"/>
              </w:rPr>
              <w:t>N строки</w:t>
            </w:r>
          </w:p>
        </w:tc>
        <w:tc>
          <w:tcPr>
            <w:tcW w:w="8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center"/>
              <w:rPr>
                <w:color w:val="000000"/>
              </w:rPr>
            </w:pPr>
            <w:r w:rsidRPr="00302AD6">
              <w:rPr>
                <w:color w:val="000000"/>
              </w:rPr>
              <w:t xml:space="preserve">Нормы парковочных мест для </w:t>
            </w:r>
            <w:proofErr w:type="spellStart"/>
            <w:r w:rsidRPr="00302AD6">
              <w:rPr>
                <w:color w:val="000000"/>
              </w:rPr>
              <w:t>велопарковок</w:t>
            </w:r>
            <w:proofErr w:type="spellEnd"/>
          </w:p>
        </w:tc>
      </w:tr>
      <w:tr w:rsidR="00953AA1" w:rsidRPr="00302AD6" w:rsidTr="00230711"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center"/>
              <w:rPr>
                <w:color w:val="000000"/>
              </w:rPr>
            </w:pPr>
            <w:r w:rsidRPr="00302AD6">
              <w:rPr>
                <w:color w:val="000000"/>
              </w:rPr>
              <w:t>Здания, сооружения и иные объекты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center"/>
              <w:rPr>
                <w:color w:val="000000"/>
              </w:rPr>
            </w:pPr>
            <w:r w:rsidRPr="00302AD6">
              <w:rPr>
                <w:color w:val="000000"/>
              </w:rPr>
              <w:t>Расчетная единица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center"/>
              <w:rPr>
                <w:color w:val="000000"/>
              </w:rPr>
            </w:pPr>
            <w:r w:rsidRPr="00302AD6">
              <w:rPr>
                <w:color w:val="000000"/>
              </w:rPr>
              <w:t xml:space="preserve">Минимальное число мест на </w:t>
            </w:r>
            <w:r w:rsidRPr="00302AD6">
              <w:rPr>
                <w:color w:val="000000"/>
              </w:rPr>
              <w:lastRenderedPageBreak/>
              <w:t>расчетную единицу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lastRenderedPageBreak/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Общеобразовательные,</w:t>
            </w:r>
          </w:p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профессиональные образовательные организации,</w:t>
            </w:r>
          </w:p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организации дополнительного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 учащийся (студент)/преподаватель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0,2/0,1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Медицинские организации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 работник/посетитель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0,1/0,2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Торговые предприятия (торговые центры, торговые и развлекательные комплексы).</w:t>
            </w:r>
          </w:p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Предприятия общественного питания, бытового обслуживания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2000 м</w:t>
            </w:r>
            <w:proofErr w:type="gramStart"/>
            <w:r w:rsidRPr="00302AD6">
              <w:rPr>
                <w:color w:val="000000"/>
              </w:rPr>
              <w:t>2</w:t>
            </w:r>
            <w:proofErr w:type="gramEnd"/>
            <w:r w:rsidRPr="00302AD6">
              <w:rPr>
                <w:color w:val="000000"/>
              </w:rPr>
              <w:t xml:space="preserve"> торговой площади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0,8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Магазины розничной торговли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100 м</w:t>
            </w:r>
            <w:proofErr w:type="gramStart"/>
            <w:r w:rsidRPr="00302AD6">
              <w:rPr>
                <w:color w:val="000000"/>
              </w:rPr>
              <w:t>2</w:t>
            </w:r>
            <w:proofErr w:type="gramEnd"/>
            <w:r w:rsidRPr="00302AD6">
              <w:rPr>
                <w:color w:val="000000"/>
              </w:rPr>
              <w:t xml:space="preserve"> торговой площади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Административные здания, офисы и производство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 служащий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0,4</w:t>
            </w:r>
          </w:p>
        </w:tc>
      </w:tr>
      <w:tr w:rsidR="00953AA1" w:rsidRPr="00302AD6" w:rsidTr="00230711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6.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Спортивные комплексы и залы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 спортсмен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0,6</w:t>
            </w:r>
          </w:p>
        </w:tc>
      </w:tr>
      <w:tr w:rsidR="00953AA1" w:rsidRPr="00302AD6" w:rsidTr="00230711"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 зритель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0,4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Зоны отдыха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10 посетителей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Клубы, дома культуры, кинотеатры, массовые библиотеки, цирки, концертные залы, выставки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на 100 мест, работников и единовременных посетителей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0,2</w:t>
            </w:r>
          </w:p>
        </w:tc>
      </w:tr>
    </w:tbl>
    <w:p w:rsidR="00953AA1" w:rsidRPr="00302AD6" w:rsidRDefault="00953AA1" w:rsidP="00953AA1">
      <w:pPr>
        <w:widowControl w:val="0"/>
        <w:jc w:val="both"/>
        <w:rPr>
          <w:color w:val="000000"/>
        </w:rPr>
      </w:pPr>
    </w:p>
    <w:p w:rsidR="00953AA1" w:rsidRPr="00302AD6" w:rsidRDefault="00953AA1" w:rsidP="00953AA1">
      <w:pPr>
        <w:pStyle w:val="formattext"/>
        <w:spacing w:beforeAutospacing="0" w:after="0" w:afterAutospacing="0"/>
        <w:ind w:firstLine="708"/>
        <w:jc w:val="both"/>
        <w:rPr>
          <w:color w:val="000000"/>
        </w:rPr>
      </w:pPr>
      <w:r w:rsidRPr="00302AD6">
        <w:rPr>
          <w:color w:val="000000"/>
        </w:rPr>
        <w:t xml:space="preserve">Открытые велосипедные </w:t>
      </w:r>
      <w:r w:rsidRPr="00302AD6">
        <w:rPr>
          <w:color w:val="000000"/>
        </w:rPr>
        <w:tab/>
        <w:t>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p w:rsidR="00953AA1" w:rsidRPr="00302AD6" w:rsidRDefault="00953AA1" w:rsidP="00953AA1">
      <w:pPr>
        <w:pStyle w:val="formattext"/>
        <w:spacing w:beforeAutospacing="0" w:after="0" w:afterAutospacing="0"/>
        <w:jc w:val="both"/>
        <w:rPr>
          <w:color w:val="000000"/>
        </w:rPr>
      </w:pPr>
    </w:p>
    <w:p w:rsidR="00953AA1" w:rsidRPr="00302AD6" w:rsidRDefault="00953AA1" w:rsidP="00953AA1">
      <w:pPr>
        <w:pStyle w:val="formattext"/>
        <w:spacing w:beforeAutospacing="0" w:after="0" w:afterAutospacing="0"/>
        <w:ind w:firstLine="708"/>
        <w:jc w:val="both"/>
        <w:rPr>
          <w:color w:val="000000"/>
        </w:rPr>
      </w:pPr>
      <w:proofErr w:type="spellStart"/>
      <w:r w:rsidRPr="00302AD6">
        <w:rPr>
          <w:color w:val="000000"/>
        </w:rPr>
        <w:t>Велопарковки</w:t>
      </w:r>
      <w:proofErr w:type="spellEnd"/>
      <w:r w:rsidRPr="00302AD6">
        <w:rPr>
          <w:color w:val="000000"/>
        </w:rPr>
        <w:t xml:space="preserve"> следует устраивать для длительного хранения велосипедов в зоне объектов дорожного сервиса (гостиницы, мотели и др.).</w:t>
      </w:r>
    </w:p>
    <w:p w:rsidR="00953AA1" w:rsidRPr="00302AD6" w:rsidRDefault="00953AA1" w:rsidP="00953AA1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  <w:t xml:space="preserve">По степени закрытости </w:t>
      </w:r>
      <w:proofErr w:type="spellStart"/>
      <w:r w:rsidRPr="00302AD6">
        <w:rPr>
          <w:color w:val="000000"/>
        </w:rPr>
        <w:t>велопарковки</w:t>
      </w:r>
      <w:proofErr w:type="spellEnd"/>
      <w:r w:rsidRPr="00302AD6">
        <w:rPr>
          <w:color w:val="000000"/>
        </w:rPr>
        <w:t xml:space="preserve">, как правило, разделяются </w:t>
      </w:r>
      <w:proofErr w:type="gramStart"/>
      <w:r w:rsidRPr="00302AD6">
        <w:rPr>
          <w:color w:val="000000"/>
        </w:rPr>
        <w:t>на</w:t>
      </w:r>
      <w:proofErr w:type="gramEnd"/>
      <w:r w:rsidRPr="00302AD6">
        <w:rPr>
          <w:color w:val="000000"/>
        </w:rPr>
        <w:t>: открытые, открытые с навесом, закрытые.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 xml:space="preserve">Чтобы обеспечить удобство пользования </w:t>
      </w:r>
      <w:proofErr w:type="spellStart"/>
      <w:r w:rsidRPr="00302AD6">
        <w:rPr>
          <w:color w:val="000000"/>
        </w:rPr>
        <w:t>велопарковками</w:t>
      </w:r>
      <w:proofErr w:type="spellEnd"/>
      <w:r w:rsidRPr="00302AD6">
        <w:rPr>
          <w:color w:val="000000"/>
        </w:rPr>
        <w:t xml:space="preserve"> и исключить помехи для пешеходов, следует соблюдать необходимые расстояния между стойками и другими объектами (рисунок 2).</w:t>
      </w:r>
    </w:p>
    <w:tbl>
      <w:tblPr>
        <w:tblW w:w="94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4"/>
      </w:tblGrid>
      <w:tr w:rsidR="00953AA1" w:rsidRPr="00302AD6" w:rsidTr="00230711">
        <w:trPr>
          <w:trHeight w:hRule="exact" w:val="12"/>
          <w:jc w:val="center"/>
        </w:trPr>
        <w:tc>
          <w:tcPr>
            <w:tcW w:w="9445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rPr>
          <w:jc w:val="center"/>
        </w:trPr>
        <w:tc>
          <w:tcPr>
            <w:tcW w:w="9445" w:type="dxa"/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6195060" cy="2217420"/>
                  <wp:effectExtent l="19050" t="0" r="0" b="0"/>
                  <wp:docPr id="3" name="Рисунок 1" descr="ГОСТ 33150-2014 Дороги автомобильные общего пользования. Проектирование пешеходных и велосипедных дорожек. Общие требования (Переиздани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060" cy="221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AA1" w:rsidRPr="00302AD6" w:rsidTr="00230711">
        <w:trPr>
          <w:jc w:val="center"/>
        </w:trPr>
        <w:tc>
          <w:tcPr>
            <w:tcW w:w="9445" w:type="dxa"/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D6">
              <w:rPr>
                <w:rFonts w:ascii="Times New Roman" w:hAnsi="Times New Roman" w:cs="Times New Roman"/>
                <w:color w:val="000000"/>
              </w:rPr>
              <w:t xml:space="preserve">Рисунок 2. </w:t>
            </w:r>
          </w:p>
          <w:p w:rsidR="00953AA1" w:rsidRPr="00302AD6" w:rsidRDefault="00953AA1" w:rsidP="00230711">
            <w:pPr>
              <w:pStyle w:val="ConsPlusTitle"/>
              <w:jc w:val="center"/>
              <w:rPr>
                <w:noProof/>
                <w:color w:val="000000"/>
              </w:rPr>
            </w:pPr>
          </w:p>
        </w:tc>
      </w:tr>
    </w:tbl>
    <w:p w:rsidR="00953AA1" w:rsidRPr="00302AD6" w:rsidRDefault="00953AA1" w:rsidP="00953AA1">
      <w:pPr>
        <w:pStyle w:val="ConsPlusNormal"/>
        <w:jc w:val="both"/>
        <w:rPr>
          <w:b/>
          <w:color w:val="000000"/>
        </w:rPr>
      </w:pPr>
    </w:p>
    <w:p w:rsidR="00953AA1" w:rsidRDefault="00953AA1" w:rsidP="00953AA1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540"/>
        <w:jc w:val="right"/>
        <w:rPr>
          <w:sz w:val="28"/>
          <w:szCs w:val="28"/>
        </w:rPr>
      </w:pPr>
    </w:p>
    <w:p w:rsidR="00953AA1" w:rsidRPr="007C1605" w:rsidRDefault="00953AA1" w:rsidP="00953AA1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7C1605">
        <w:t>2.2. В таблице А.1 подраздел «В области транспортного обслуживания» изложить в следующей редакции:</w:t>
      </w:r>
    </w:p>
    <w:p w:rsidR="00953AA1" w:rsidRPr="00F753FE" w:rsidRDefault="00953AA1" w:rsidP="00953AA1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843"/>
        <w:gridCol w:w="3515"/>
        <w:gridCol w:w="1729"/>
      </w:tblGrid>
      <w:tr w:rsidR="00953AA1" w:rsidRPr="00F61E52" w:rsidTr="00230711">
        <w:trPr>
          <w:trHeight w:val="17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Сооружения и устройства для хранения и обслуживания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 xml:space="preserve">Минимальные размеры мест хранения легковых автомобилей, </w:t>
            </w:r>
            <w:proofErr w:type="gramStart"/>
            <w:r w:rsidRPr="001307A3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длина - 5 ширина - 2,3 ширина для инвалидов, пользующихся креслами-колясками - 3,5</w:t>
            </w:r>
          </w:p>
        </w:tc>
      </w:tr>
      <w:tr w:rsidR="00953AA1" w:rsidRPr="00F61E52" w:rsidTr="002307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Размер земельного участка гаражей и стоянок легковых автомобилей, кв. м/</w:t>
            </w:r>
            <w:proofErr w:type="spellStart"/>
            <w:r w:rsidRPr="001307A3">
              <w:rPr>
                <w:rFonts w:ascii="Times New Roman" w:hAnsi="Times New Roman" w:cs="Times New Roman"/>
                <w:color w:val="000000"/>
              </w:rPr>
              <w:t>машино-место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одноэтажных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953AA1" w:rsidRPr="00F61E52" w:rsidTr="002307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двухэтажных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53AA1" w:rsidRPr="00F61E52" w:rsidTr="002307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трехэтажных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53AA1" w:rsidRPr="00F61E52" w:rsidTr="002307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четырехэтажных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53AA1" w:rsidRPr="00F61E52" w:rsidTr="002307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пятиэтажных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53AA1" w:rsidRPr="00F61E52" w:rsidTr="002307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наземных стоянок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</w:tbl>
    <w:p w:rsidR="00440468" w:rsidRPr="007C1605" w:rsidRDefault="00440468" w:rsidP="00440468">
      <w:pPr>
        <w:pStyle w:val="ConsPlusTitle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7C1605">
        <w:rPr>
          <w:rFonts w:ascii="Times New Roman" w:hAnsi="Times New Roman" w:cs="Times New Roman"/>
          <w:color w:val="000000"/>
          <w:sz w:val="24"/>
          <w:szCs w:val="24"/>
        </w:rPr>
        <w:t xml:space="preserve">Таблица 110. Расчетные показатели минимально </w:t>
      </w:r>
      <w:proofErr w:type="gramStart"/>
      <w:r w:rsidRPr="007C1605">
        <w:rPr>
          <w:rFonts w:ascii="Times New Roman" w:hAnsi="Times New Roman" w:cs="Times New Roman"/>
          <w:color w:val="000000"/>
          <w:sz w:val="24"/>
          <w:szCs w:val="24"/>
        </w:rPr>
        <w:t>допустимого</w:t>
      </w:r>
      <w:proofErr w:type="gramEnd"/>
    </w:p>
    <w:p w:rsidR="00440468" w:rsidRPr="007C1605" w:rsidRDefault="00440468" w:rsidP="0044046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1605">
        <w:rPr>
          <w:rFonts w:ascii="Times New Roman" w:hAnsi="Times New Roman" w:cs="Times New Roman"/>
          <w:color w:val="000000"/>
          <w:sz w:val="24"/>
          <w:szCs w:val="24"/>
        </w:rPr>
        <w:t>уровня обеспеченности населения сооружениями для хранения</w:t>
      </w:r>
    </w:p>
    <w:p w:rsidR="00440468" w:rsidRPr="007C1605" w:rsidRDefault="00440468" w:rsidP="0044046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1605">
        <w:rPr>
          <w:rFonts w:ascii="Times New Roman" w:hAnsi="Times New Roman" w:cs="Times New Roman"/>
          <w:color w:val="000000"/>
          <w:sz w:val="24"/>
          <w:szCs w:val="24"/>
        </w:rPr>
        <w:t>легкового автотранспорта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438"/>
        <w:gridCol w:w="3402"/>
        <w:gridCol w:w="1134"/>
      </w:tblGrid>
      <w:tr w:rsidR="00440468" w:rsidRPr="007C1605" w:rsidTr="0023071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 иного значения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расчетного показателя объекта иного значения/единица измерения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расчетного показателя минимально допустимого уровня обеспеченности городского поселения объектами иного значения</w:t>
            </w:r>
          </w:p>
        </w:tc>
      </w:tr>
      <w:tr w:rsidR="00440468" w:rsidRPr="007C1605" w:rsidTr="00230711">
        <w:trPr>
          <w:trHeight w:val="30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и устройства для хранения и обслуживания транспортных средств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земельного участка гаражей и стоянок легковых автомобилей в зависимости, кв. </w:t>
            </w: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м/</w:t>
            </w:r>
            <w:proofErr w:type="spellStart"/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машино-место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одноэтажных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40468" w:rsidRPr="007C1605" w:rsidTr="0023071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двухэтажных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40468" w:rsidRPr="007C1605" w:rsidTr="0023071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трехэтажных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40468" w:rsidRPr="007C1605" w:rsidTr="0023071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четырехэтажных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40468" w:rsidRPr="007C1605" w:rsidTr="0023071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пятиэтажных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40468" w:rsidRPr="007C1605" w:rsidTr="0023071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наземных стоянок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440468" w:rsidRPr="007C1605" w:rsidRDefault="00440468" w:rsidP="0044046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440468" w:rsidRPr="007C1605" w:rsidRDefault="00440468" w:rsidP="004404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05">
        <w:rPr>
          <w:rFonts w:ascii="Times New Roman" w:eastAsia="Calibri" w:hAnsi="Times New Roman" w:cs="Times New Roman"/>
          <w:sz w:val="24"/>
          <w:szCs w:val="24"/>
          <w:lang w:eastAsia="en-US"/>
        </w:rPr>
        <w:t>3.2. Слова</w:t>
      </w:r>
      <w:r w:rsidRPr="007C1605">
        <w:rPr>
          <w:rFonts w:eastAsia="Calibri"/>
          <w:sz w:val="24"/>
          <w:szCs w:val="24"/>
          <w:lang w:eastAsia="en-US"/>
        </w:rPr>
        <w:t xml:space="preserve"> «</w:t>
      </w:r>
      <w:r w:rsidRPr="007C1605">
        <w:rPr>
          <w:rFonts w:ascii="Times New Roman" w:hAnsi="Times New Roman" w:cs="Times New Roman"/>
          <w:color w:val="000000"/>
          <w:sz w:val="24"/>
          <w:szCs w:val="24"/>
        </w:rPr>
        <w:t>Расчетные показатели размеров земельных участков, необходимых для размещения сооружений каждого типа, в том числе подземных и надземных гаражей различной этажности, определены на основании анализа типовых проектов</w:t>
      </w:r>
      <w:proofErr w:type="gramStart"/>
      <w:r w:rsidRPr="007C1605">
        <w:rPr>
          <w:rFonts w:ascii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  <w:r w:rsidRPr="007C1605">
        <w:rPr>
          <w:rFonts w:ascii="Times New Roman" w:hAnsi="Times New Roman" w:cs="Times New Roman"/>
          <w:color w:val="000000"/>
          <w:sz w:val="24"/>
          <w:szCs w:val="24"/>
        </w:rPr>
        <w:t>исключить.</w:t>
      </w:r>
    </w:p>
    <w:p w:rsidR="00440468" w:rsidRPr="007C1605" w:rsidRDefault="00440468" w:rsidP="004404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05">
        <w:rPr>
          <w:rFonts w:ascii="Times New Roman" w:hAnsi="Times New Roman" w:cs="Times New Roman"/>
          <w:color w:val="000000"/>
          <w:sz w:val="24"/>
          <w:szCs w:val="24"/>
        </w:rPr>
        <w:t xml:space="preserve">3.3. После Таблице 106 дополнить абзацами следующего содержания: </w:t>
      </w:r>
    </w:p>
    <w:p w:rsidR="00440468" w:rsidRPr="007C1605" w:rsidRDefault="00440468" w:rsidP="004404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05">
        <w:rPr>
          <w:rFonts w:ascii="Times New Roman" w:hAnsi="Times New Roman" w:cs="Times New Roman"/>
          <w:color w:val="000000"/>
          <w:sz w:val="24"/>
          <w:szCs w:val="24"/>
        </w:rPr>
        <w:t>«Расчетное количество стояночных мест для объектов жилищного строительства в границах земельного участка следует определять дифференцировано, в зависимости от наличия или планируемых паркингов в границах планировочного элемента (квартала или микрорайона).</w:t>
      </w:r>
    </w:p>
    <w:p w:rsidR="00440468" w:rsidRPr="007C1605" w:rsidRDefault="00440468" w:rsidP="004404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468" w:rsidRPr="007C1605" w:rsidRDefault="00440468" w:rsidP="004404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05">
        <w:rPr>
          <w:rFonts w:ascii="Times New Roman" w:hAnsi="Times New Roman" w:cs="Times New Roman"/>
          <w:color w:val="000000"/>
          <w:sz w:val="24"/>
          <w:szCs w:val="24"/>
        </w:rPr>
        <w:t>Предельное значение обеспеченности стояночными местами объектов жилищного строительства следует предусматривать в соответствии с утвержденными нормат</w:t>
      </w:r>
      <w:r w:rsidR="007C1605">
        <w:rPr>
          <w:rFonts w:ascii="Times New Roman" w:hAnsi="Times New Roman" w:cs="Times New Roman"/>
          <w:color w:val="000000"/>
          <w:sz w:val="24"/>
          <w:szCs w:val="24"/>
        </w:rPr>
        <w:t>ивами муниципальных образований</w:t>
      </w:r>
      <w:r w:rsidRPr="007C160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40468" w:rsidRPr="007C1605" w:rsidRDefault="00440468" w:rsidP="0044046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EA451D" w:rsidRPr="007C1605" w:rsidRDefault="00EA451D" w:rsidP="00E25F42"/>
    <w:p w:rsidR="00EA451D" w:rsidRPr="007C1605" w:rsidRDefault="00EA451D" w:rsidP="00E25F42"/>
    <w:p w:rsidR="00EA451D" w:rsidRPr="007C1605" w:rsidRDefault="00EA451D" w:rsidP="00E25F42"/>
    <w:p w:rsidR="000418AF" w:rsidRDefault="0034428F" w:rsidP="00E25F42">
      <w:r>
        <w:rPr>
          <w:noProof/>
        </w:rPr>
        <w:pict>
          <v:rect id="_x0000_s1031" style="position:absolute;margin-left:406.35pt;margin-top:539.1pt;width:65.4pt;height:18.6pt;z-index:251660288" strokecolor="white [3212]"/>
        </w:pict>
      </w:r>
    </w:p>
    <w:p w:rsidR="000418AF" w:rsidRDefault="000418AF" w:rsidP="00E25F42"/>
    <w:p w:rsidR="000418AF" w:rsidRDefault="0034428F" w:rsidP="00E25F42">
      <w:r>
        <w:rPr>
          <w:noProof/>
        </w:rPr>
        <w:pict>
          <v:rect id="_x0000_s1033" style="position:absolute;margin-left:389.55pt;margin-top:343.5pt;width:69pt;height:24.6pt;z-index:251662336" strokecolor="white [3212]"/>
        </w:pict>
      </w:r>
      <w:r>
        <w:rPr>
          <w:noProof/>
        </w:rPr>
        <w:pict>
          <v:rect id="_x0000_s1032" style="position:absolute;margin-left:395.55pt;margin-top:31.5pt;width:63pt;height:19.8pt;z-index:251661312" strokecolor="white [3212]"/>
        </w:pict>
      </w:r>
    </w:p>
    <w:p w:rsidR="000418AF" w:rsidRDefault="000418AF" w:rsidP="00E25F42"/>
    <w:p w:rsidR="000418AF" w:rsidRDefault="000418AF" w:rsidP="00E25F42"/>
    <w:p w:rsidR="000418AF" w:rsidRDefault="0034428F" w:rsidP="00E25F42">
      <w:r>
        <w:rPr>
          <w:noProof/>
        </w:rPr>
        <w:pict>
          <v:rect id="_x0000_s1037" style="position:absolute;margin-left:7.95pt;margin-top:393.3pt;width:123pt;height:33.6pt;z-index:251666432" strokecolor="white [3212]"/>
        </w:pict>
      </w:r>
      <w:r>
        <w:rPr>
          <w:noProof/>
        </w:rPr>
        <w:pict>
          <v:rect id="_x0000_s1036" style="position:absolute;margin-left:449.55pt;margin-top:368.7pt;width:16.2pt;height:12pt;z-index:251665408" strokecolor="white [3212]"/>
        </w:pict>
      </w:r>
      <w:r>
        <w:rPr>
          <w:noProof/>
        </w:rPr>
        <w:pict>
          <v:rect id="_x0000_s1035" style="position:absolute;margin-left:409.95pt;margin-top:387.9pt;width:55.8pt;height:12pt;z-index:251664384" strokecolor="white [3212]"/>
        </w:pict>
      </w:r>
    </w:p>
    <w:p w:rsidR="00794244" w:rsidRDefault="00794244" w:rsidP="00E25F42"/>
    <w:p w:rsidR="0086737E" w:rsidRDefault="00E25F42" w:rsidP="00E25F42">
      <w:r>
        <w:t>Глава</w:t>
      </w:r>
    </w:p>
    <w:p w:rsidR="00E25F42" w:rsidRDefault="00E25F42" w:rsidP="00E25F42">
      <w:r>
        <w:t xml:space="preserve">сельского поселения Карымкары                                     </w:t>
      </w:r>
      <w:r w:rsidR="0086737E">
        <w:t xml:space="preserve">                     </w:t>
      </w:r>
      <w:r>
        <w:t xml:space="preserve"> </w:t>
      </w:r>
      <w:r w:rsidR="00EA451D">
        <w:t>Ф.Н.Семёнов</w:t>
      </w:r>
    </w:p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/>
    <w:p w:rsidR="009F264B" w:rsidRDefault="009F264B" w:rsidP="009F264B"/>
    <w:p w:rsidR="009F264B" w:rsidRDefault="009F264B" w:rsidP="009F264B">
      <w:pPr>
        <w:tabs>
          <w:tab w:val="left" w:pos="7650"/>
        </w:tabs>
        <w:jc w:val="right"/>
      </w:pPr>
    </w:p>
    <w:p w:rsidR="009F264B" w:rsidRDefault="009F264B" w:rsidP="009F264B">
      <w:pPr>
        <w:tabs>
          <w:tab w:val="left" w:pos="7650"/>
        </w:tabs>
        <w:jc w:val="right"/>
      </w:pPr>
    </w:p>
    <w:p w:rsidR="009F264B" w:rsidRDefault="009F264B" w:rsidP="009F264B"/>
    <w:p w:rsidR="00DC19FF" w:rsidRDefault="00DC19FF"/>
    <w:sectPr w:rsidR="00DC19FF" w:rsidSect="00A667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C6" w:rsidRDefault="00C06FC6" w:rsidP="002B0C1D">
      <w:r>
        <w:separator/>
      </w:r>
    </w:p>
  </w:endnote>
  <w:endnote w:type="continuationSeparator" w:id="0">
    <w:p w:rsidR="00C06FC6" w:rsidRDefault="00C06FC6" w:rsidP="002B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B2" w:rsidRPr="000834D3" w:rsidRDefault="00DC52B2" w:rsidP="00DC52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B2" w:rsidRPr="00EC66F2" w:rsidRDefault="00DC52B2" w:rsidP="00DC52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B2" w:rsidRPr="00EC66F2" w:rsidRDefault="00DC52B2" w:rsidP="00DC52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C6" w:rsidRDefault="00C06FC6" w:rsidP="002B0C1D">
      <w:r>
        <w:separator/>
      </w:r>
    </w:p>
  </w:footnote>
  <w:footnote w:type="continuationSeparator" w:id="0">
    <w:p w:rsidR="00C06FC6" w:rsidRDefault="00C06FC6" w:rsidP="002B0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B2" w:rsidRPr="000834D3" w:rsidRDefault="00DC52B2" w:rsidP="00DC52B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B2" w:rsidRPr="00EC66F2" w:rsidRDefault="00DC52B2" w:rsidP="00DC52B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B2" w:rsidRPr="000834D3" w:rsidRDefault="00DC52B2" w:rsidP="00DC52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2CAE"/>
    <w:multiLevelType w:val="hybridMultilevel"/>
    <w:tmpl w:val="FE92DC3C"/>
    <w:lvl w:ilvl="0" w:tplc="D146244C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B166F"/>
    <w:multiLevelType w:val="hybridMultilevel"/>
    <w:tmpl w:val="45DE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45307"/>
    <w:multiLevelType w:val="multilevel"/>
    <w:tmpl w:val="AED0D21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84860B5"/>
    <w:multiLevelType w:val="hybridMultilevel"/>
    <w:tmpl w:val="2800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015B2"/>
    <w:multiLevelType w:val="hybridMultilevel"/>
    <w:tmpl w:val="FADE9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A73"/>
    <w:multiLevelType w:val="hybridMultilevel"/>
    <w:tmpl w:val="AEEC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64B"/>
    <w:rsid w:val="00000135"/>
    <w:rsid w:val="00000CF0"/>
    <w:rsid w:val="00002665"/>
    <w:rsid w:val="00005BA2"/>
    <w:rsid w:val="00006940"/>
    <w:rsid w:val="00006C58"/>
    <w:rsid w:val="00007388"/>
    <w:rsid w:val="00010F90"/>
    <w:rsid w:val="00011606"/>
    <w:rsid w:val="00012C5E"/>
    <w:rsid w:val="00013015"/>
    <w:rsid w:val="00013869"/>
    <w:rsid w:val="00014B10"/>
    <w:rsid w:val="00014FB3"/>
    <w:rsid w:val="00015C33"/>
    <w:rsid w:val="00015D89"/>
    <w:rsid w:val="00015E53"/>
    <w:rsid w:val="00016ED6"/>
    <w:rsid w:val="00020578"/>
    <w:rsid w:val="00021AEC"/>
    <w:rsid w:val="00021BE4"/>
    <w:rsid w:val="00022460"/>
    <w:rsid w:val="00022889"/>
    <w:rsid w:val="00023C9E"/>
    <w:rsid w:val="00024922"/>
    <w:rsid w:val="00025831"/>
    <w:rsid w:val="00025F6A"/>
    <w:rsid w:val="00026C8E"/>
    <w:rsid w:val="000274F8"/>
    <w:rsid w:val="00030075"/>
    <w:rsid w:val="000305AA"/>
    <w:rsid w:val="00030ADE"/>
    <w:rsid w:val="00031676"/>
    <w:rsid w:val="0003184F"/>
    <w:rsid w:val="000330A8"/>
    <w:rsid w:val="00033F5F"/>
    <w:rsid w:val="000365D2"/>
    <w:rsid w:val="00036B0A"/>
    <w:rsid w:val="00037A38"/>
    <w:rsid w:val="00040217"/>
    <w:rsid w:val="00040414"/>
    <w:rsid w:val="00040EF6"/>
    <w:rsid w:val="000415A0"/>
    <w:rsid w:val="000418AF"/>
    <w:rsid w:val="00042698"/>
    <w:rsid w:val="00042D95"/>
    <w:rsid w:val="00043EB9"/>
    <w:rsid w:val="000443C6"/>
    <w:rsid w:val="00044844"/>
    <w:rsid w:val="0004589E"/>
    <w:rsid w:val="00045A49"/>
    <w:rsid w:val="0004677C"/>
    <w:rsid w:val="000467B8"/>
    <w:rsid w:val="00046E37"/>
    <w:rsid w:val="00047D8C"/>
    <w:rsid w:val="00050B8B"/>
    <w:rsid w:val="000520E2"/>
    <w:rsid w:val="0005292C"/>
    <w:rsid w:val="00052AFC"/>
    <w:rsid w:val="000542E1"/>
    <w:rsid w:val="0005460D"/>
    <w:rsid w:val="00054C9B"/>
    <w:rsid w:val="00055426"/>
    <w:rsid w:val="00055C3F"/>
    <w:rsid w:val="00057352"/>
    <w:rsid w:val="00057D04"/>
    <w:rsid w:val="000606FD"/>
    <w:rsid w:val="000622BC"/>
    <w:rsid w:val="00065A29"/>
    <w:rsid w:val="00065D36"/>
    <w:rsid w:val="000674A4"/>
    <w:rsid w:val="000677F7"/>
    <w:rsid w:val="00070034"/>
    <w:rsid w:val="0007066F"/>
    <w:rsid w:val="0007096D"/>
    <w:rsid w:val="0007202E"/>
    <w:rsid w:val="00072D73"/>
    <w:rsid w:val="0007332E"/>
    <w:rsid w:val="000751EF"/>
    <w:rsid w:val="0007570A"/>
    <w:rsid w:val="00080296"/>
    <w:rsid w:val="000802E2"/>
    <w:rsid w:val="000806DE"/>
    <w:rsid w:val="000818E3"/>
    <w:rsid w:val="00082680"/>
    <w:rsid w:val="0008272F"/>
    <w:rsid w:val="0008275F"/>
    <w:rsid w:val="00085619"/>
    <w:rsid w:val="000856FC"/>
    <w:rsid w:val="00085AE0"/>
    <w:rsid w:val="00086916"/>
    <w:rsid w:val="00086A33"/>
    <w:rsid w:val="00087A90"/>
    <w:rsid w:val="0009060E"/>
    <w:rsid w:val="000907D8"/>
    <w:rsid w:val="00090F05"/>
    <w:rsid w:val="00091C10"/>
    <w:rsid w:val="00091DEA"/>
    <w:rsid w:val="00092607"/>
    <w:rsid w:val="00092A8B"/>
    <w:rsid w:val="00092B61"/>
    <w:rsid w:val="000931FE"/>
    <w:rsid w:val="00093F82"/>
    <w:rsid w:val="00094D78"/>
    <w:rsid w:val="00094D85"/>
    <w:rsid w:val="000959EC"/>
    <w:rsid w:val="0009649E"/>
    <w:rsid w:val="0009663F"/>
    <w:rsid w:val="000A0C21"/>
    <w:rsid w:val="000A4925"/>
    <w:rsid w:val="000A5104"/>
    <w:rsid w:val="000A53D7"/>
    <w:rsid w:val="000A55B2"/>
    <w:rsid w:val="000A6F9F"/>
    <w:rsid w:val="000A799E"/>
    <w:rsid w:val="000A7B24"/>
    <w:rsid w:val="000A7E00"/>
    <w:rsid w:val="000B052F"/>
    <w:rsid w:val="000B09B5"/>
    <w:rsid w:val="000B0DB6"/>
    <w:rsid w:val="000B0F3E"/>
    <w:rsid w:val="000B133F"/>
    <w:rsid w:val="000B1A21"/>
    <w:rsid w:val="000B1D35"/>
    <w:rsid w:val="000B1E06"/>
    <w:rsid w:val="000B3B70"/>
    <w:rsid w:val="000B40DE"/>
    <w:rsid w:val="000B4538"/>
    <w:rsid w:val="000B6451"/>
    <w:rsid w:val="000B784F"/>
    <w:rsid w:val="000C100C"/>
    <w:rsid w:val="000C1062"/>
    <w:rsid w:val="000C10A1"/>
    <w:rsid w:val="000C1A0B"/>
    <w:rsid w:val="000C219B"/>
    <w:rsid w:val="000C279A"/>
    <w:rsid w:val="000C2B67"/>
    <w:rsid w:val="000C3AAF"/>
    <w:rsid w:val="000C40F5"/>
    <w:rsid w:val="000C51A0"/>
    <w:rsid w:val="000C6C9F"/>
    <w:rsid w:val="000C6D14"/>
    <w:rsid w:val="000D09F2"/>
    <w:rsid w:val="000D0B71"/>
    <w:rsid w:val="000D0E62"/>
    <w:rsid w:val="000D26B1"/>
    <w:rsid w:val="000D294D"/>
    <w:rsid w:val="000D3CF2"/>
    <w:rsid w:val="000D4C1D"/>
    <w:rsid w:val="000E0D6A"/>
    <w:rsid w:val="000E3F9D"/>
    <w:rsid w:val="000E6DBA"/>
    <w:rsid w:val="000E6E82"/>
    <w:rsid w:val="000F0222"/>
    <w:rsid w:val="000F1261"/>
    <w:rsid w:val="000F2148"/>
    <w:rsid w:val="000F39BB"/>
    <w:rsid w:val="000F3F57"/>
    <w:rsid w:val="000F5078"/>
    <w:rsid w:val="000F55DD"/>
    <w:rsid w:val="000F5975"/>
    <w:rsid w:val="000F7DE1"/>
    <w:rsid w:val="00100361"/>
    <w:rsid w:val="00100F62"/>
    <w:rsid w:val="001011D4"/>
    <w:rsid w:val="001013E3"/>
    <w:rsid w:val="001037E3"/>
    <w:rsid w:val="00103C8B"/>
    <w:rsid w:val="0010432A"/>
    <w:rsid w:val="00104D29"/>
    <w:rsid w:val="0010681C"/>
    <w:rsid w:val="00106AA9"/>
    <w:rsid w:val="00110D46"/>
    <w:rsid w:val="00110D93"/>
    <w:rsid w:val="00110F38"/>
    <w:rsid w:val="001118DB"/>
    <w:rsid w:val="0011207A"/>
    <w:rsid w:val="001120F5"/>
    <w:rsid w:val="00113B96"/>
    <w:rsid w:val="00113FDD"/>
    <w:rsid w:val="00116C4D"/>
    <w:rsid w:val="001170C4"/>
    <w:rsid w:val="00117A67"/>
    <w:rsid w:val="00120F25"/>
    <w:rsid w:val="00121397"/>
    <w:rsid w:val="001214A2"/>
    <w:rsid w:val="00122A84"/>
    <w:rsid w:val="001237D4"/>
    <w:rsid w:val="001245A1"/>
    <w:rsid w:val="00124799"/>
    <w:rsid w:val="001250FB"/>
    <w:rsid w:val="00127E02"/>
    <w:rsid w:val="0013128F"/>
    <w:rsid w:val="00131507"/>
    <w:rsid w:val="00132268"/>
    <w:rsid w:val="00133F37"/>
    <w:rsid w:val="0013489E"/>
    <w:rsid w:val="00134EAB"/>
    <w:rsid w:val="0013613E"/>
    <w:rsid w:val="00136586"/>
    <w:rsid w:val="001374AC"/>
    <w:rsid w:val="001401C7"/>
    <w:rsid w:val="00142408"/>
    <w:rsid w:val="00142F68"/>
    <w:rsid w:val="001435C4"/>
    <w:rsid w:val="001439C4"/>
    <w:rsid w:val="00146DBE"/>
    <w:rsid w:val="00147C69"/>
    <w:rsid w:val="0015114E"/>
    <w:rsid w:val="00151BBA"/>
    <w:rsid w:val="001522E4"/>
    <w:rsid w:val="0015357A"/>
    <w:rsid w:val="001538FC"/>
    <w:rsid w:val="00153B91"/>
    <w:rsid w:val="00154443"/>
    <w:rsid w:val="001554F8"/>
    <w:rsid w:val="001560D2"/>
    <w:rsid w:val="00156C37"/>
    <w:rsid w:val="001575A3"/>
    <w:rsid w:val="00162113"/>
    <w:rsid w:val="00162824"/>
    <w:rsid w:val="00162B00"/>
    <w:rsid w:val="00162DC9"/>
    <w:rsid w:val="00163CE0"/>
    <w:rsid w:val="001640FE"/>
    <w:rsid w:val="001643E1"/>
    <w:rsid w:val="00165503"/>
    <w:rsid w:val="00165904"/>
    <w:rsid w:val="001665C2"/>
    <w:rsid w:val="00166ACB"/>
    <w:rsid w:val="0017151B"/>
    <w:rsid w:val="00172304"/>
    <w:rsid w:val="0017266D"/>
    <w:rsid w:val="00172796"/>
    <w:rsid w:val="001731B6"/>
    <w:rsid w:val="00173834"/>
    <w:rsid w:val="001744CB"/>
    <w:rsid w:val="00174CA0"/>
    <w:rsid w:val="00175AE9"/>
    <w:rsid w:val="001761B8"/>
    <w:rsid w:val="0017624E"/>
    <w:rsid w:val="00176728"/>
    <w:rsid w:val="00176C9E"/>
    <w:rsid w:val="0017720D"/>
    <w:rsid w:val="00177E7F"/>
    <w:rsid w:val="001803B5"/>
    <w:rsid w:val="00180957"/>
    <w:rsid w:val="00180EDD"/>
    <w:rsid w:val="00181520"/>
    <w:rsid w:val="00181BC2"/>
    <w:rsid w:val="00182AF3"/>
    <w:rsid w:val="00182B74"/>
    <w:rsid w:val="00182DD7"/>
    <w:rsid w:val="001831A2"/>
    <w:rsid w:val="00183C39"/>
    <w:rsid w:val="001848E9"/>
    <w:rsid w:val="0018515E"/>
    <w:rsid w:val="001852FC"/>
    <w:rsid w:val="00185953"/>
    <w:rsid w:val="00185ABE"/>
    <w:rsid w:val="00185CD7"/>
    <w:rsid w:val="001862C0"/>
    <w:rsid w:val="0018658C"/>
    <w:rsid w:val="00186611"/>
    <w:rsid w:val="001868BE"/>
    <w:rsid w:val="00187162"/>
    <w:rsid w:val="00187997"/>
    <w:rsid w:val="00187CBF"/>
    <w:rsid w:val="00190F9E"/>
    <w:rsid w:val="00191DB7"/>
    <w:rsid w:val="00191E91"/>
    <w:rsid w:val="00194F55"/>
    <w:rsid w:val="00195993"/>
    <w:rsid w:val="00196968"/>
    <w:rsid w:val="001A026F"/>
    <w:rsid w:val="001A0FDC"/>
    <w:rsid w:val="001A1D33"/>
    <w:rsid w:val="001A245C"/>
    <w:rsid w:val="001A341D"/>
    <w:rsid w:val="001A3B41"/>
    <w:rsid w:val="001A434B"/>
    <w:rsid w:val="001A57AC"/>
    <w:rsid w:val="001A6C17"/>
    <w:rsid w:val="001B03C4"/>
    <w:rsid w:val="001B04BE"/>
    <w:rsid w:val="001B063F"/>
    <w:rsid w:val="001B141B"/>
    <w:rsid w:val="001B1540"/>
    <w:rsid w:val="001B17D1"/>
    <w:rsid w:val="001B2BC8"/>
    <w:rsid w:val="001B36C2"/>
    <w:rsid w:val="001B4762"/>
    <w:rsid w:val="001B54AC"/>
    <w:rsid w:val="001B6F01"/>
    <w:rsid w:val="001C0558"/>
    <w:rsid w:val="001C1503"/>
    <w:rsid w:val="001C1E57"/>
    <w:rsid w:val="001C2761"/>
    <w:rsid w:val="001C3A55"/>
    <w:rsid w:val="001C3E99"/>
    <w:rsid w:val="001C4AF5"/>
    <w:rsid w:val="001C4D2B"/>
    <w:rsid w:val="001C524A"/>
    <w:rsid w:val="001C5624"/>
    <w:rsid w:val="001C6524"/>
    <w:rsid w:val="001C757C"/>
    <w:rsid w:val="001C7824"/>
    <w:rsid w:val="001C78D1"/>
    <w:rsid w:val="001C7BA6"/>
    <w:rsid w:val="001D196A"/>
    <w:rsid w:val="001D1F96"/>
    <w:rsid w:val="001D2D07"/>
    <w:rsid w:val="001D2D7E"/>
    <w:rsid w:val="001D4982"/>
    <w:rsid w:val="001D5F02"/>
    <w:rsid w:val="001D6D81"/>
    <w:rsid w:val="001D7F5A"/>
    <w:rsid w:val="001E0818"/>
    <w:rsid w:val="001E0D51"/>
    <w:rsid w:val="001E1774"/>
    <w:rsid w:val="001E2FD4"/>
    <w:rsid w:val="001E4056"/>
    <w:rsid w:val="001E4EC9"/>
    <w:rsid w:val="001E582F"/>
    <w:rsid w:val="001E5F02"/>
    <w:rsid w:val="001E6382"/>
    <w:rsid w:val="001E6BF5"/>
    <w:rsid w:val="001E6BF8"/>
    <w:rsid w:val="001E7E5A"/>
    <w:rsid w:val="001F057E"/>
    <w:rsid w:val="001F137B"/>
    <w:rsid w:val="001F245F"/>
    <w:rsid w:val="001F32D8"/>
    <w:rsid w:val="001F3B6A"/>
    <w:rsid w:val="001F3E4C"/>
    <w:rsid w:val="001F47E5"/>
    <w:rsid w:val="001F4A72"/>
    <w:rsid w:val="001F5538"/>
    <w:rsid w:val="001F5823"/>
    <w:rsid w:val="001F61AF"/>
    <w:rsid w:val="001F7758"/>
    <w:rsid w:val="002007F3"/>
    <w:rsid w:val="002014B7"/>
    <w:rsid w:val="00201A17"/>
    <w:rsid w:val="00205787"/>
    <w:rsid w:val="00205DFF"/>
    <w:rsid w:val="00207AE0"/>
    <w:rsid w:val="00210123"/>
    <w:rsid w:val="002101DF"/>
    <w:rsid w:val="00211C83"/>
    <w:rsid w:val="002128A1"/>
    <w:rsid w:val="00212DFD"/>
    <w:rsid w:val="002133DF"/>
    <w:rsid w:val="002135B9"/>
    <w:rsid w:val="00213C92"/>
    <w:rsid w:val="00214390"/>
    <w:rsid w:val="00214409"/>
    <w:rsid w:val="002153EA"/>
    <w:rsid w:val="00215C99"/>
    <w:rsid w:val="00216176"/>
    <w:rsid w:val="00216239"/>
    <w:rsid w:val="002171B7"/>
    <w:rsid w:val="0021727F"/>
    <w:rsid w:val="00220548"/>
    <w:rsid w:val="00221432"/>
    <w:rsid w:val="002217A9"/>
    <w:rsid w:val="00221ABB"/>
    <w:rsid w:val="00221B10"/>
    <w:rsid w:val="002248C9"/>
    <w:rsid w:val="00225AB8"/>
    <w:rsid w:val="00225D75"/>
    <w:rsid w:val="00225F56"/>
    <w:rsid w:val="00226E4D"/>
    <w:rsid w:val="002274ED"/>
    <w:rsid w:val="00227C7D"/>
    <w:rsid w:val="002300AD"/>
    <w:rsid w:val="00230452"/>
    <w:rsid w:val="0023087E"/>
    <w:rsid w:val="002308D3"/>
    <w:rsid w:val="002310B9"/>
    <w:rsid w:val="00231680"/>
    <w:rsid w:val="00231B27"/>
    <w:rsid w:val="002324BF"/>
    <w:rsid w:val="00233D73"/>
    <w:rsid w:val="00236391"/>
    <w:rsid w:val="00236CA6"/>
    <w:rsid w:val="00236F1B"/>
    <w:rsid w:val="00242F82"/>
    <w:rsid w:val="00242FC0"/>
    <w:rsid w:val="0024397C"/>
    <w:rsid w:val="00245CA9"/>
    <w:rsid w:val="00246AB4"/>
    <w:rsid w:val="0024730A"/>
    <w:rsid w:val="002476BF"/>
    <w:rsid w:val="002478B0"/>
    <w:rsid w:val="00247C0D"/>
    <w:rsid w:val="0025059D"/>
    <w:rsid w:val="00251A9D"/>
    <w:rsid w:val="00251D8B"/>
    <w:rsid w:val="002553BC"/>
    <w:rsid w:val="002558E1"/>
    <w:rsid w:val="0025649E"/>
    <w:rsid w:val="00256E1F"/>
    <w:rsid w:val="0025786E"/>
    <w:rsid w:val="00260258"/>
    <w:rsid w:val="00260C6D"/>
    <w:rsid w:val="00260F02"/>
    <w:rsid w:val="00261E17"/>
    <w:rsid w:val="00262B13"/>
    <w:rsid w:val="00263451"/>
    <w:rsid w:val="00265556"/>
    <w:rsid w:val="00265B4D"/>
    <w:rsid w:val="002665AC"/>
    <w:rsid w:val="0026684A"/>
    <w:rsid w:val="00266CFB"/>
    <w:rsid w:val="00271FEC"/>
    <w:rsid w:val="00273723"/>
    <w:rsid w:val="00274212"/>
    <w:rsid w:val="00275D84"/>
    <w:rsid w:val="00276562"/>
    <w:rsid w:val="00276580"/>
    <w:rsid w:val="0027734F"/>
    <w:rsid w:val="0027758D"/>
    <w:rsid w:val="00277ECF"/>
    <w:rsid w:val="00277EDF"/>
    <w:rsid w:val="002802BE"/>
    <w:rsid w:val="00281428"/>
    <w:rsid w:val="00281674"/>
    <w:rsid w:val="00281F2E"/>
    <w:rsid w:val="0028267C"/>
    <w:rsid w:val="00287AB8"/>
    <w:rsid w:val="00287C68"/>
    <w:rsid w:val="00291F11"/>
    <w:rsid w:val="00295228"/>
    <w:rsid w:val="00295A71"/>
    <w:rsid w:val="002961C4"/>
    <w:rsid w:val="00296FF9"/>
    <w:rsid w:val="00297D01"/>
    <w:rsid w:val="002A0912"/>
    <w:rsid w:val="002A2B85"/>
    <w:rsid w:val="002A365D"/>
    <w:rsid w:val="002A4053"/>
    <w:rsid w:val="002A57F1"/>
    <w:rsid w:val="002A5AC9"/>
    <w:rsid w:val="002A6648"/>
    <w:rsid w:val="002A7B22"/>
    <w:rsid w:val="002A7CB7"/>
    <w:rsid w:val="002B0C1D"/>
    <w:rsid w:val="002B0DA6"/>
    <w:rsid w:val="002B1515"/>
    <w:rsid w:val="002B155C"/>
    <w:rsid w:val="002B28A3"/>
    <w:rsid w:val="002B2A01"/>
    <w:rsid w:val="002B3177"/>
    <w:rsid w:val="002B3D7C"/>
    <w:rsid w:val="002B3F3F"/>
    <w:rsid w:val="002B3FED"/>
    <w:rsid w:val="002B5338"/>
    <w:rsid w:val="002B63B6"/>
    <w:rsid w:val="002B6558"/>
    <w:rsid w:val="002B75A1"/>
    <w:rsid w:val="002B7AD4"/>
    <w:rsid w:val="002B7ADB"/>
    <w:rsid w:val="002B7DBD"/>
    <w:rsid w:val="002C0161"/>
    <w:rsid w:val="002C02A1"/>
    <w:rsid w:val="002C08D3"/>
    <w:rsid w:val="002C0B71"/>
    <w:rsid w:val="002C1AB9"/>
    <w:rsid w:val="002C1F3A"/>
    <w:rsid w:val="002C254D"/>
    <w:rsid w:val="002C290E"/>
    <w:rsid w:val="002C423A"/>
    <w:rsid w:val="002C4F13"/>
    <w:rsid w:val="002C5957"/>
    <w:rsid w:val="002C63AD"/>
    <w:rsid w:val="002C64CA"/>
    <w:rsid w:val="002C7B4A"/>
    <w:rsid w:val="002C7F7D"/>
    <w:rsid w:val="002D1144"/>
    <w:rsid w:val="002D13D9"/>
    <w:rsid w:val="002D197D"/>
    <w:rsid w:val="002D31FD"/>
    <w:rsid w:val="002D47FD"/>
    <w:rsid w:val="002D5361"/>
    <w:rsid w:val="002D5B45"/>
    <w:rsid w:val="002D5BA9"/>
    <w:rsid w:val="002D5C02"/>
    <w:rsid w:val="002D7E6C"/>
    <w:rsid w:val="002E0DE3"/>
    <w:rsid w:val="002E25C8"/>
    <w:rsid w:val="002E2B93"/>
    <w:rsid w:val="002E399E"/>
    <w:rsid w:val="002E4584"/>
    <w:rsid w:val="002E50C9"/>
    <w:rsid w:val="002E66C4"/>
    <w:rsid w:val="002F0069"/>
    <w:rsid w:val="002F0311"/>
    <w:rsid w:val="002F3674"/>
    <w:rsid w:val="002F38FD"/>
    <w:rsid w:val="002F3D12"/>
    <w:rsid w:val="002F68D2"/>
    <w:rsid w:val="002F6FA5"/>
    <w:rsid w:val="002F796A"/>
    <w:rsid w:val="002F7E33"/>
    <w:rsid w:val="00300046"/>
    <w:rsid w:val="00300414"/>
    <w:rsid w:val="003005BD"/>
    <w:rsid w:val="0030083A"/>
    <w:rsid w:val="00300B84"/>
    <w:rsid w:val="00300C41"/>
    <w:rsid w:val="00301870"/>
    <w:rsid w:val="0030211E"/>
    <w:rsid w:val="00303455"/>
    <w:rsid w:val="00303645"/>
    <w:rsid w:val="0030410F"/>
    <w:rsid w:val="00304187"/>
    <w:rsid w:val="003052B9"/>
    <w:rsid w:val="00306A23"/>
    <w:rsid w:val="0030717C"/>
    <w:rsid w:val="0030799E"/>
    <w:rsid w:val="003079B0"/>
    <w:rsid w:val="00307D89"/>
    <w:rsid w:val="00310D49"/>
    <w:rsid w:val="00312470"/>
    <w:rsid w:val="00312B2C"/>
    <w:rsid w:val="00313FC8"/>
    <w:rsid w:val="003140FA"/>
    <w:rsid w:val="003149D5"/>
    <w:rsid w:val="00314EA0"/>
    <w:rsid w:val="00315118"/>
    <w:rsid w:val="0031711E"/>
    <w:rsid w:val="00317165"/>
    <w:rsid w:val="00317F19"/>
    <w:rsid w:val="00317FC5"/>
    <w:rsid w:val="00320173"/>
    <w:rsid w:val="00320C2C"/>
    <w:rsid w:val="00321568"/>
    <w:rsid w:val="00322463"/>
    <w:rsid w:val="003227B3"/>
    <w:rsid w:val="00322807"/>
    <w:rsid w:val="00322BC1"/>
    <w:rsid w:val="00322FB0"/>
    <w:rsid w:val="00323738"/>
    <w:rsid w:val="00324070"/>
    <w:rsid w:val="00326228"/>
    <w:rsid w:val="0032656D"/>
    <w:rsid w:val="00326BB1"/>
    <w:rsid w:val="00326DA6"/>
    <w:rsid w:val="003303C6"/>
    <w:rsid w:val="00330533"/>
    <w:rsid w:val="0033053D"/>
    <w:rsid w:val="00330BE4"/>
    <w:rsid w:val="00331802"/>
    <w:rsid w:val="003322C3"/>
    <w:rsid w:val="0033246B"/>
    <w:rsid w:val="0033265E"/>
    <w:rsid w:val="00332D7C"/>
    <w:rsid w:val="003345BB"/>
    <w:rsid w:val="00335960"/>
    <w:rsid w:val="00335F8E"/>
    <w:rsid w:val="003375E5"/>
    <w:rsid w:val="00337665"/>
    <w:rsid w:val="003376C1"/>
    <w:rsid w:val="00340176"/>
    <w:rsid w:val="003403C0"/>
    <w:rsid w:val="00342C12"/>
    <w:rsid w:val="003439BA"/>
    <w:rsid w:val="00343AFA"/>
    <w:rsid w:val="0034428F"/>
    <w:rsid w:val="00344FD7"/>
    <w:rsid w:val="0034593D"/>
    <w:rsid w:val="00345DEF"/>
    <w:rsid w:val="00346114"/>
    <w:rsid w:val="003477DF"/>
    <w:rsid w:val="00347F8E"/>
    <w:rsid w:val="00350098"/>
    <w:rsid w:val="00350437"/>
    <w:rsid w:val="00350EFE"/>
    <w:rsid w:val="003513F1"/>
    <w:rsid w:val="00352493"/>
    <w:rsid w:val="003524E7"/>
    <w:rsid w:val="00353B9E"/>
    <w:rsid w:val="00353EB0"/>
    <w:rsid w:val="003556AC"/>
    <w:rsid w:val="003561C7"/>
    <w:rsid w:val="003561EC"/>
    <w:rsid w:val="0035680F"/>
    <w:rsid w:val="0035769E"/>
    <w:rsid w:val="003576AB"/>
    <w:rsid w:val="00360918"/>
    <w:rsid w:val="00362BF3"/>
    <w:rsid w:val="00362ED4"/>
    <w:rsid w:val="00363E8A"/>
    <w:rsid w:val="003646AE"/>
    <w:rsid w:val="0036533E"/>
    <w:rsid w:val="0036662C"/>
    <w:rsid w:val="003666A1"/>
    <w:rsid w:val="00367A3F"/>
    <w:rsid w:val="00370C30"/>
    <w:rsid w:val="00370CC2"/>
    <w:rsid w:val="00371C8F"/>
    <w:rsid w:val="00375F3A"/>
    <w:rsid w:val="0037626A"/>
    <w:rsid w:val="0037725B"/>
    <w:rsid w:val="00377685"/>
    <w:rsid w:val="00377884"/>
    <w:rsid w:val="003835CD"/>
    <w:rsid w:val="00384332"/>
    <w:rsid w:val="00384935"/>
    <w:rsid w:val="00384D15"/>
    <w:rsid w:val="00386B68"/>
    <w:rsid w:val="0039049D"/>
    <w:rsid w:val="00390FB1"/>
    <w:rsid w:val="0039157C"/>
    <w:rsid w:val="00391798"/>
    <w:rsid w:val="0039317E"/>
    <w:rsid w:val="00393775"/>
    <w:rsid w:val="00394317"/>
    <w:rsid w:val="00394401"/>
    <w:rsid w:val="0039480A"/>
    <w:rsid w:val="00394BF8"/>
    <w:rsid w:val="00394C7C"/>
    <w:rsid w:val="00395267"/>
    <w:rsid w:val="00396893"/>
    <w:rsid w:val="0039761B"/>
    <w:rsid w:val="00397987"/>
    <w:rsid w:val="00397AB4"/>
    <w:rsid w:val="003A0A99"/>
    <w:rsid w:val="003A25C1"/>
    <w:rsid w:val="003A2602"/>
    <w:rsid w:val="003A449C"/>
    <w:rsid w:val="003A4DC3"/>
    <w:rsid w:val="003A51B2"/>
    <w:rsid w:val="003A55BD"/>
    <w:rsid w:val="003A657F"/>
    <w:rsid w:val="003A6DA1"/>
    <w:rsid w:val="003A70E3"/>
    <w:rsid w:val="003A75DC"/>
    <w:rsid w:val="003B1FDD"/>
    <w:rsid w:val="003B3969"/>
    <w:rsid w:val="003B3AC9"/>
    <w:rsid w:val="003B475A"/>
    <w:rsid w:val="003B4BC7"/>
    <w:rsid w:val="003B4E59"/>
    <w:rsid w:val="003B4EF6"/>
    <w:rsid w:val="003B5948"/>
    <w:rsid w:val="003B5AC6"/>
    <w:rsid w:val="003B611A"/>
    <w:rsid w:val="003B664F"/>
    <w:rsid w:val="003B7D61"/>
    <w:rsid w:val="003C06D5"/>
    <w:rsid w:val="003C1BEB"/>
    <w:rsid w:val="003C2F50"/>
    <w:rsid w:val="003C4E94"/>
    <w:rsid w:val="003C547A"/>
    <w:rsid w:val="003C5772"/>
    <w:rsid w:val="003C5BA0"/>
    <w:rsid w:val="003C66A5"/>
    <w:rsid w:val="003C696D"/>
    <w:rsid w:val="003C6F0D"/>
    <w:rsid w:val="003C7372"/>
    <w:rsid w:val="003C7AC5"/>
    <w:rsid w:val="003D32C5"/>
    <w:rsid w:val="003D4049"/>
    <w:rsid w:val="003D434A"/>
    <w:rsid w:val="003D4943"/>
    <w:rsid w:val="003D5615"/>
    <w:rsid w:val="003D5F7E"/>
    <w:rsid w:val="003D5FDF"/>
    <w:rsid w:val="003D7ED5"/>
    <w:rsid w:val="003E0861"/>
    <w:rsid w:val="003E0EE6"/>
    <w:rsid w:val="003E2D2B"/>
    <w:rsid w:val="003E6CD8"/>
    <w:rsid w:val="003E77D6"/>
    <w:rsid w:val="003E7AF3"/>
    <w:rsid w:val="003F000C"/>
    <w:rsid w:val="003F0F3E"/>
    <w:rsid w:val="003F2315"/>
    <w:rsid w:val="003F326B"/>
    <w:rsid w:val="003F3429"/>
    <w:rsid w:val="003F34ED"/>
    <w:rsid w:val="003F3BFD"/>
    <w:rsid w:val="003F3F34"/>
    <w:rsid w:val="003F454F"/>
    <w:rsid w:val="003F4CB6"/>
    <w:rsid w:val="003F5623"/>
    <w:rsid w:val="003F5D5A"/>
    <w:rsid w:val="003F5E73"/>
    <w:rsid w:val="003F61D3"/>
    <w:rsid w:val="003F61EA"/>
    <w:rsid w:val="003F61FB"/>
    <w:rsid w:val="003F6C25"/>
    <w:rsid w:val="00400143"/>
    <w:rsid w:val="0040087F"/>
    <w:rsid w:val="00401E86"/>
    <w:rsid w:val="0040294A"/>
    <w:rsid w:val="00403B15"/>
    <w:rsid w:val="00406ABA"/>
    <w:rsid w:val="00407FB1"/>
    <w:rsid w:val="0041038A"/>
    <w:rsid w:val="00410E7C"/>
    <w:rsid w:val="00411FF4"/>
    <w:rsid w:val="00412108"/>
    <w:rsid w:val="004130EC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9BD"/>
    <w:rsid w:val="00424C01"/>
    <w:rsid w:val="00424DEE"/>
    <w:rsid w:val="00425531"/>
    <w:rsid w:val="004268A5"/>
    <w:rsid w:val="00427312"/>
    <w:rsid w:val="0043011B"/>
    <w:rsid w:val="0043341B"/>
    <w:rsid w:val="00433D61"/>
    <w:rsid w:val="00435182"/>
    <w:rsid w:val="004358AE"/>
    <w:rsid w:val="00436EDD"/>
    <w:rsid w:val="00436F68"/>
    <w:rsid w:val="0044021C"/>
    <w:rsid w:val="00440468"/>
    <w:rsid w:val="0044056C"/>
    <w:rsid w:val="004409E9"/>
    <w:rsid w:val="00440D8C"/>
    <w:rsid w:val="00442491"/>
    <w:rsid w:val="00443335"/>
    <w:rsid w:val="0044377A"/>
    <w:rsid w:val="0044410F"/>
    <w:rsid w:val="004442AE"/>
    <w:rsid w:val="00444D8F"/>
    <w:rsid w:val="004450DC"/>
    <w:rsid w:val="004454C3"/>
    <w:rsid w:val="0044685F"/>
    <w:rsid w:val="0044758B"/>
    <w:rsid w:val="0045124F"/>
    <w:rsid w:val="0045136B"/>
    <w:rsid w:val="00451E51"/>
    <w:rsid w:val="00451E68"/>
    <w:rsid w:val="0045365A"/>
    <w:rsid w:val="004556BB"/>
    <w:rsid w:val="00456A88"/>
    <w:rsid w:val="00456F6E"/>
    <w:rsid w:val="00456F7A"/>
    <w:rsid w:val="004571BC"/>
    <w:rsid w:val="004600DB"/>
    <w:rsid w:val="00460128"/>
    <w:rsid w:val="004602B2"/>
    <w:rsid w:val="00460773"/>
    <w:rsid w:val="0046139C"/>
    <w:rsid w:val="00461587"/>
    <w:rsid w:val="0046192E"/>
    <w:rsid w:val="00463099"/>
    <w:rsid w:val="00464D42"/>
    <w:rsid w:val="004657A6"/>
    <w:rsid w:val="004663F8"/>
    <w:rsid w:val="00466451"/>
    <w:rsid w:val="004672DE"/>
    <w:rsid w:val="00467462"/>
    <w:rsid w:val="004675F5"/>
    <w:rsid w:val="00467AD6"/>
    <w:rsid w:val="0047084E"/>
    <w:rsid w:val="00471BD9"/>
    <w:rsid w:val="00473D80"/>
    <w:rsid w:val="004748B6"/>
    <w:rsid w:val="00475B74"/>
    <w:rsid w:val="00476477"/>
    <w:rsid w:val="004771EC"/>
    <w:rsid w:val="00477C88"/>
    <w:rsid w:val="00480C6E"/>
    <w:rsid w:val="0048149C"/>
    <w:rsid w:val="004824A5"/>
    <w:rsid w:val="004833C0"/>
    <w:rsid w:val="004836EB"/>
    <w:rsid w:val="00484366"/>
    <w:rsid w:val="004845FB"/>
    <w:rsid w:val="00484892"/>
    <w:rsid w:val="004848FD"/>
    <w:rsid w:val="00484AA4"/>
    <w:rsid w:val="00484E91"/>
    <w:rsid w:val="0048642B"/>
    <w:rsid w:val="00486C66"/>
    <w:rsid w:val="00486FD2"/>
    <w:rsid w:val="0048767F"/>
    <w:rsid w:val="00487C32"/>
    <w:rsid w:val="0049073C"/>
    <w:rsid w:val="00490D74"/>
    <w:rsid w:val="00491451"/>
    <w:rsid w:val="00491A38"/>
    <w:rsid w:val="00492BD9"/>
    <w:rsid w:val="00495FDC"/>
    <w:rsid w:val="00496EFD"/>
    <w:rsid w:val="00497B7A"/>
    <w:rsid w:val="004A044E"/>
    <w:rsid w:val="004A0A73"/>
    <w:rsid w:val="004A0EA5"/>
    <w:rsid w:val="004A13A9"/>
    <w:rsid w:val="004A2D22"/>
    <w:rsid w:val="004A2FA4"/>
    <w:rsid w:val="004A3BB9"/>
    <w:rsid w:val="004A418E"/>
    <w:rsid w:val="004A5FF0"/>
    <w:rsid w:val="004A7114"/>
    <w:rsid w:val="004A7998"/>
    <w:rsid w:val="004A7FA1"/>
    <w:rsid w:val="004B24E0"/>
    <w:rsid w:val="004B2BA9"/>
    <w:rsid w:val="004B2C4C"/>
    <w:rsid w:val="004B4EAA"/>
    <w:rsid w:val="004B5F50"/>
    <w:rsid w:val="004B69ED"/>
    <w:rsid w:val="004B71CB"/>
    <w:rsid w:val="004B7B5A"/>
    <w:rsid w:val="004B7E00"/>
    <w:rsid w:val="004C0504"/>
    <w:rsid w:val="004C1484"/>
    <w:rsid w:val="004C1BE6"/>
    <w:rsid w:val="004C2BA7"/>
    <w:rsid w:val="004C558B"/>
    <w:rsid w:val="004C64A0"/>
    <w:rsid w:val="004C7D27"/>
    <w:rsid w:val="004D0599"/>
    <w:rsid w:val="004D0955"/>
    <w:rsid w:val="004D1CB0"/>
    <w:rsid w:val="004D3751"/>
    <w:rsid w:val="004D3FD0"/>
    <w:rsid w:val="004D50AA"/>
    <w:rsid w:val="004D51AF"/>
    <w:rsid w:val="004D6278"/>
    <w:rsid w:val="004D6F2E"/>
    <w:rsid w:val="004D7139"/>
    <w:rsid w:val="004D7288"/>
    <w:rsid w:val="004D7483"/>
    <w:rsid w:val="004D7502"/>
    <w:rsid w:val="004D7706"/>
    <w:rsid w:val="004D7B7F"/>
    <w:rsid w:val="004E14FE"/>
    <w:rsid w:val="004E2550"/>
    <w:rsid w:val="004E294D"/>
    <w:rsid w:val="004E3C29"/>
    <w:rsid w:val="004E4B42"/>
    <w:rsid w:val="004E52A7"/>
    <w:rsid w:val="004E7047"/>
    <w:rsid w:val="004F0C88"/>
    <w:rsid w:val="004F1245"/>
    <w:rsid w:val="004F13F9"/>
    <w:rsid w:val="004F31EC"/>
    <w:rsid w:val="004F43CC"/>
    <w:rsid w:val="004F4458"/>
    <w:rsid w:val="004F48DE"/>
    <w:rsid w:val="004F645D"/>
    <w:rsid w:val="004F664B"/>
    <w:rsid w:val="004F732B"/>
    <w:rsid w:val="004F7B50"/>
    <w:rsid w:val="004F7E4F"/>
    <w:rsid w:val="005004A2"/>
    <w:rsid w:val="00500601"/>
    <w:rsid w:val="00505344"/>
    <w:rsid w:val="00505D2D"/>
    <w:rsid w:val="00505EA9"/>
    <w:rsid w:val="0050627C"/>
    <w:rsid w:val="005070CB"/>
    <w:rsid w:val="005071A6"/>
    <w:rsid w:val="00507AB8"/>
    <w:rsid w:val="00507C36"/>
    <w:rsid w:val="005100EC"/>
    <w:rsid w:val="00510A73"/>
    <w:rsid w:val="00511482"/>
    <w:rsid w:val="0051161C"/>
    <w:rsid w:val="005116CD"/>
    <w:rsid w:val="005139C5"/>
    <w:rsid w:val="00514140"/>
    <w:rsid w:val="0051415B"/>
    <w:rsid w:val="005141F7"/>
    <w:rsid w:val="0051442A"/>
    <w:rsid w:val="00514AAA"/>
    <w:rsid w:val="005169A0"/>
    <w:rsid w:val="00517440"/>
    <w:rsid w:val="0051774D"/>
    <w:rsid w:val="00517ED0"/>
    <w:rsid w:val="005200BD"/>
    <w:rsid w:val="00520179"/>
    <w:rsid w:val="00520814"/>
    <w:rsid w:val="0052136B"/>
    <w:rsid w:val="00521BD6"/>
    <w:rsid w:val="005236CA"/>
    <w:rsid w:val="00523AC0"/>
    <w:rsid w:val="00523F43"/>
    <w:rsid w:val="00524BC3"/>
    <w:rsid w:val="00525765"/>
    <w:rsid w:val="00525C40"/>
    <w:rsid w:val="00525CCC"/>
    <w:rsid w:val="0052613A"/>
    <w:rsid w:val="00526A78"/>
    <w:rsid w:val="0052705F"/>
    <w:rsid w:val="00527423"/>
    <w:rsid w:val="00527924"/>
    <w:rsid w:val="00531009"/>
    <w:rsid w:val="0053190E"/>
    <w:rsid w:val="00531C9B"/>
    <w:rsid w:val="00532361"/>
    <w:rsid w:val="0053299A"/>
    <w:rsid w:val="00532DFE"/>
    <w:rsid w:val="00533BAA"/>
    <w:rsid w:val="00535194"/>
    <w:rsid w:val="00536837"/>
    <w:rsid w:val="005409C5"/>
    <w:rsid w:val="00540C10"/>
    <w:rsid w:val="0054296C"/>
    <w:rsid w:val="00542BE4"/>
    <w:rsid w:val="005432C2"/>
    <w:rsid w:val="005432F5"/>
    <w:rsid w:val="005443A0"/>
    <w:rsid w:val="00544A6B"/>
    <w:rsid w:val="00545E10"/>
    <w:rsid w:val="00546CF0"/>
    <w:rsid w:val="00547102"/>
    <w:rsid w:val="005472F2"/>
    <w:rsid w:val="0055091A"/>
    <w:rsid w:val="00551A84"/>
    <w:rsid w:val="00551FAA"/>
    <w:rsid w:val="0055218C"/>
    <w:rsid w:val="00552568"/>
    <w:rsid w:val="00552DC5"/>
    <w:rsid w:val="005540B3"/>
    <w:rsid w:val="00554BAC"/>
    <w:rsid w:val="00554DF8"/>
    <w:rsid w:val="00555C29"/>
    <w:rsid w:val="005563DF"/>
    <w:rsid w:val="00556BDC"/>
    <w:rsid w:val="0056001C"/>
    <w:rsid w:val="005614ED"/>
    <w:rsid w:val="00562638"/>
    <w:rsid w:val="005626CB"/>
    <w:rsid w:val="00564CD3"/>
    <w:rsid w:val="00566DBD"/>
    <w:rsid w:val="00567B8C"/>
    <w:rsid w:val="005708D0"/>
    <w:rsid w:val="0057224A"/>
    <w:rsid w:val="00572B43"/>
    <w:rsid w:val="00573BDB"/>
    <w:rsid w:val="00573BE7"/>
    <w:rsid w:val="00574361"/>
    <w:rsid w:val="00575B5A"/>
    <w:rsid w:val="00576C8D"/>
    <w:rsid w:val="00577A97"/>
    <w:rsid w:val="00577F3A"/>
    <w:rsid w:val="00580411"/>
    <w:rsid w:val="0058209E"/>
    <w:rsid w:val="005821F5"/>
    <w:rsid w:val="005826E8"/>
    <w:rsid w:val="005835D0"/>
    <w:rsid w:val="0058488C"/>
    <w:rsid w:val="005874C0"/>
    <w:rsid w:val="005900FF"/>
    <w:rsid w:val="00590FF5"/>
    <w:rsid w:val="00591F45"/>
    <w:rsid w:val="0059271C"/>
    <w:rsid w:val="00594436"/>
    <w:rsid w:val="005959FC"/>
    <w:rsid w:val="005A084A"/>
    <w:rsid w:val="005A0FBE"/>
    <w:rsid w:val="005A1932"/>
    <w:rsid w:val="005A1CB6"/>
    <w:rsid w:val="005A2DC3"/>
    <w:rsid w:val="005A344F"/>
    <w:rsid w:val="005A3D59"/>
    <w:rsid w:val="005A4083"/>
    <w:rsid w:val="005A4CFC"/>
    <w:rsid w:val="005A6AA9"/>
    <w:rsid w:val="005A6E52"/>
    <w:rsid w:val="005A6F9B"/>
    <w:rsid w:val="005B0402"/>
    <w:rsid w:val="005B1561"/>
    <w:rsid w:val="005B15D7"/>
    <w:rsid w:val="005B207A"/>
    <w:rsid w:val="005B249C"/>
    <w:rsid w:val="005B26AF"/>
    <w:rsid w:val="005B28B1"/>
    <w:rsid w:val="005B2A86"/>
    <w:rsid w:val="005B30AE"/>
    <w:rsid w:val="005B4BC7"/>
    <w:rsid w:val="005B4BCC"/>
    <w:rsid w:val="005B5157"/>
    <w:rsid w:val="005B67AB"/>
    <w:rsid w:val="005B723A"/>
    <w:rsid w:val="005C0038"/>
    <w:rsid w:val="005C1492"/>
    <w:rsid w:val="005C157E"/>
    <w:rsid w:val="005C2768"/>
    <w:rsid w:val="005C290A"/>
    <w:rsid w:val="005C34E6"/>
    <w:rsid w:val="005C3BA5"/>
    <w:rsid w:val="005C4B27"/>
    <w:rsid w:val="005C54F7"/>
    <w:rsid w:val="005C5529"/>
    <w:rsid w:val="005C6C5E"/>
    <w:rsid w:val="005C7745"/>
    <w:rsid w:val="005D0BE8"/>
    <w:rsid w:val="005D1832"/>
    <w:rsid w:val="005D1F5F"/>
    <w:rsid w:val="005D2435"/>
    <w:rsid w:val="005D2CFC"/>
    <w:rsid w:val="005D3A54"/>
    <w:rsid w:val="005D4577"/>
    <w:rsid w:val="005D465B"/>
    <w:rsid w:val="005D49B8"/>
    <w:rsid w:val="005D7625"/>
    <w:rsid w:val="005D7E59"/>
    <w:rsid w:val="005E0EF7"/>
    <w:rsid w:val="005E21CB"/>
    <w:rsid w:val="005E2347"/>
    <w:rsid w:val="005E559C"/>
    <w:rsid w:val="005E5C53"/>
    <w:rsid w:val="005E6B03"/>
    <w:rsid w:val="005E7112"/>
    <w:rsid w:val="005E762B"/>
    <w:rsid w:val="005F09F6"/>
    <w:rsid w:val="005F0ADD"/>
    <w:rsid w:val="005F0F58"/>
    <w:rsid w:val="005F1284"/>
    <w:rsid w:val="005F1334"/>
    <w:rsid w:val="005F15DB"/>
    <w:rsid w:val="005F19B0"/>
    <w:rsid w:val="005F1ED3"/>
    <w:rsid w:val="005F2267"/>
    <w:rsid w:val="005F24AA"/>
    <w:rsid w:val="005F2C5B"/>
    <w:rsid w:val="005F4F2E"/>
    <w:rsid w:val="005F5ACA"/>
    <w:rsid w:val="005F625C"/>
    <w:rsid w:val="005F6623"/>
    <w:rsid w:val="005F68CC"/>
    <w:rsid w:val="005F6DF9"/>
    <w:rsid w:val="005F7617"/>
    <w:rsid w:val="006001C9"/>
    <w:rsid w:val="0060222F"/>
    <w:rsid w:val="006029AB"/>
    <w:rsid w:val="00602D23"/>
    <w:rsid w:val="00602F9D"/>
    <w:rsid w:val="00603C6C"/>
    <w:rsid w:val="0060476C"/>
    <w:rsid w:val="006051FF"/>
    <w:rsid w:val="00605649"/>
    <w:rsid w:val="0060567C"/>
    <w:rsid w:val="0060588C"/>
    <w:rsid w:val="00605ADD"/>
    <w:rsid w:val="00606BA7"/>
    <w:rsid w:val="00607712"/>
    <w:rsid w:val="00610C11"/>
    <w:rsid w:val="00610D02"/>
    <w:rsid w:val="0061359C"/>
    <w:rsid w:val="00613623"/>
    <w:rsid w:val="0061462A"/>
    <w:rsid w:val="00614670"/>
    <w:rsid w:val="00614D6C"/>
    <w:rsid w:val="00616EF2"/>
    <w:rsid w:val="00617650"/>
    <w:rsid w:val="006176A4"/>
    <w:rsid w:val="00617CD3"/>
    <w:rsid w:val="006201ED"/>
    <w:rsid w:val="00623365"/>
    <w:rsid w:val="00623EC7"/>
    <w:rsid w:val="00624813"/>
    <w:rsid w:val="00624906"/>
    <w:rsid w:val="006249DD"/>
    <w:rsid w:val="00625DFC"/>
    <w:rsid w:val="00626AD7"/>
    <w:rsid w:val="00626B4C"/>
    <w:rsid w:val="006307D3"/>
    <w:rsid w:val="006308F0"/>
    <w:rsid w:val="006313A9"/>
    <w:rsid w:val="00631D74"/>
    <w:rsid w:val="0063232C"/>
    <w:rsid w:val="00634413"/>
    <w:rsid w:val="00634F2F"/>
    <w:rsid w:val="0063504A"/>
    <w:rsid w:val="00637072"/>
    <w:rsid w:val="00641E75"/>
    <w:rsid w:val="00642198"/>
    <w:rsid w:val="00642439"/>
    <w:rsid w:val="00642A11"/>
    <w:rsid w:val="006437B8"/>
    <w:rsid w:val="006441C3"/>
    <w:rsid w:val="00644924"/>
    <w:rsid w:val="00644FE6"/>
    <w:rsid w:val="00645374"/>
    <w:rsid w:val="00645850"/>
    <w:rsid w:val="00645C66"/>
    <w:rsid w:val="0064613B"/>
    <w:rsid w:val="00646E59"/>
    <w:rsid w:val="00647931"/>
    <w:rsid w:val="00647F3E"/>
    <w:rsid w:val="00651B9D"/>
    <w:rsid w:val="00651FDA"/>
    <w:rsid w:val="00652639"/>
    <w:rsid w:val="006537F7"/>
    <w:rsid w:val="00653F25"/>
    <w:rsid w:val="00654490"/>
    <w:rsid w:val="00654C57"/>
    <w:rsid w:val="00655AE0"/>
    <w:rsid w:val="00657C68"/>
    <w:rsid w:val="00657F50"/>
    <w:rsid w:val="0066096F"/>
    <w:rsid w:val="00661974"/>
    <w:rsid w:val="00661DFC"/>
    <w:rsid w:val="00661EA6"/>
    <w:rsid w:val="00663889"/>
    <w:rsid w:val="0066405E"/>
    <w:rsid w:val="00665060"/>
    <w:rsid w:val="00666F7F"/>
    <w:rsid w:val="006675C5"/>
    <w:rsid w:val="00667BC0"/>
    <w:rsid w:val="00670352"/>
    <w:rsid w:val="0067035E"/>
    <w:rsid w:val="00671814"/>
    <w:rsid w:val="006721A2"/>
    <w:rsid w:val="0067352B"/>
    <w:rsid w:val="00673972"/>
    <w:rsid w:val="00673A10"/>
    <w:rsid w:val="00673DD0"/>
    <w:rsid w:val="0067489C"/>
    <w:rsid w:val="0067607E"/>
    <w:rsid w:val="006761EF"/>
    <w:rsid w:val="0067621D"/>
    <w:rsid w:val="00676525"/>
    <w:rsid w:val="00676880"/>
    <w:rsid w:val="00677CBD"/>
    <w:rsid w:val="00677E73"/>
    <w:rsid w:val="00677ECF"/>
    <w:rsid w:val="006820AF"/>
    <w:rsid w:val="00682315"/>
    <w:rsid w:val="006830BD"/>
    <w:rsid w:val="00685387"/>
    <w:rsid w:val="00685488"/>
    <w:rsid w:val="00685C68"/>
    <w:rsid w:val="0068730F"/>
    <w:rsid w:val="0068786E"/>
    <w:rsid w:val="00690054"/>
    <w:rsid w:val="0069148C"/>
    <w:rsid w:val="006914C1"/>
    <w:rsid w:val="006919CC"/>
    <w:rsid w:val="0069331E"/>
    <w:rsid w:val="00693CD5"/>
    <w:rsid w:val="00694147"/>
    <w:rsid w:val="006942D2"/>
    <w:rsid w:val="006943DA"/>
    <w:rsid w:val="006949F7"/>
    <w:rsid w:val="00695344"/>
    <w:rsid w:val="00695BF5"/>
    <w:rsid w:val="00695C3F"/>
    <w:rsid w:val="00696780"/>
    <w:rsid w:val="006A0B0A"/>
    <w:rsid w:val="006A0F6C"/>
    <w:rsid w:val="006A1E35"/>
    <w:rsid w:val="006A3A0D"/>
    <w:rsid w:val="006A4829"/>
    <w:rsid w:val="006A48B6"/>
    <w:rsid w:val="006A4BE8"/>
    <w:rsid w:val="006A4CAE"/>
    <w:rsid w:val="006A596C"/>
    <w:rsid w:val="006A6557"/>
    <w:rsid w:val="006A7828"/>
    <w:rsid w:val="006B02C1"/>
    <w:rsid w:val="006B086C"/>
    <w:rsid w:val="006B25B2"/>
    <w:rsid w:val="006B44D1"/>
    <w:rsid w:val="006B4E52"/>
    <w:rsid w:val="006B5414"/>
    <w:rsid w:val="006B54AB"/>
    <w:rsid w:val="006B5657"/>
    <w:rsid w:val="006B5710"/>
    <w:rsid w:val="006B6CE6"/>
    <w:rsid w:val="006B779C"/>
    <w:rsid w:val="006B7F89"/>
    <w:rsid w:val="006C0133"/>
    <w:rsid w:val="006C0430"/>
    <w:rsid w:val="006C0E95"/>
    <w:rsid w:val="006C4252"/>
    <w:rsid w:val="006C4574"/>
    <w:rsid w:val="006C48D2"/>
    <w:rsid w:val="006C507B"/>
    <w:rsid w:val="006C5144"/>
    <w:rsid w:val="006C5DD1"/>
    <w:rsid w:val="006C5E64"/>
    <w:rsid w:val="006C643C"/>
    <w:rsid w:val="006C6FAE"/>
    <w:rsid w:val="006C741D"/>
    <w:rsid w:val="006D0626"/>
    <w:rsid w:val="006D1845"/>
    <w:rsid w:val="006D202A"/>
    <w:rsid w:val="006D298E"/>
    <w:rsid w:val="006D2F45"/>
    <w:rsid w:val="006D36BE"/>
    <w:rsid w:val="006D39FE"/>
    <w:rsid w:val="006D3E83"/>
    <w:rsid w:val="006D4490"/>
    <w:rsid w:val="006D500A"/>
    <w:rsid w:val="006D5E91"/>
    <w:rsid w:val="006D76C2"/>
    <w:rsid w:val="006D7A03"/>
    <w:rsid w:val="006E02C1"/>
    <w:rsid w:val="006E0785"/>
    <w:rsid w:val="006E2241"/>
    <w:rsid w:val="006E4BA3"/>
    <w:rsid w:val="006E55AF"/>
    <w:rsid w:val="006E7799"/>
    <w:rsid w:val="006E7C52"/>
    <w:rsid w:val="006F04DC"/>
    <w:rsid w:val="006F0696"/>
    <w:rsid w:val="006F089C"/>
    <w:rsid w:val="006F0B4A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45FB"/>
    <w:rsid w:val="00705A9C"/>
    <w:rsid w:val="00706871"/>
    <w:rsid w:val="00706E1F"/>
    <w:rsid w:val="00707644"/>
    <w:rsid w:val="0071013D"/>
    <w:rsid w:val="0071031B"/>
    <w:rsid w:val="00710D17"/>
    <w:rsid w:val="007118A2"/>
    <w:rsid w:val="00711D4C"/>
    <w:rsid w:val="00712D68"/>
    <w:rsid w:val="00713272"/>
    <w:rsid w:val="0071445A"/>
    <w:rsid w:val="007144BD"/>
    <w:rsid w:val="0071500E"/>
    <w:rsid w:val="00716249"/>
    <w:rsid w:val="00716869"/>
    <w:rsid w:val="007168FF"/>
    <w:rsid w:val="00716940"/>
    <w:rsid w:val="007175AF"/>
    <w:rsid w:val="0071778F"/>
    <w:rsid w:val="00717857"/>
    <w:rsid w:val="007202BE"/>
    <w:rsid w:val="00720F7D"/>
    <w:rsid w:val="00721268"/>
    <w:rsid w:val="00721ABF"/>
    <w:rsid w:val="007220B9"/>
    <w:rsid w:val="00723231"/>
    <w:rsid w:val="00723373"/>
    <w:rsid w:val="00723EDD"/>
    <w:rsid w:val="00724D38"/>
    <w:rsid w:val="00725141"/>
    <w:rsid w:val="00727BDB"/>
    <w:rsid w:val="0073094A"/>
    <w:rsid w:val="00730BE6"/>
    <w:rsid w:val="0073117B"/>
    <w:rsid w:val="007319E7"/>
    <w:rsid w:val="00731DD3"/>
    <w:rsid w:val="00731F5A"/>
    <w:rsid w:val="007320E1"/>
    <w:rsid w:val="00733CE9"/>
    <w:rsid w:val="0073415F"/>
    <w:rsid w:val="00734681"/>
    <w:rsid w:val="007367A9"/>
    <w:rsid w:val="00737964"/>
    <w:rsid w:val="00741E77"/>
    <w:rsid w:val="00743319"/>
    <w:rsid w:val="0074361E"/>
    <w:rsid w:val="00743E72"/>
    <w:rsid w:val="00743EB0"/>
    <w:rsid w:val="007445AD"/>
    <w:rsid w:val="00745658"/>
    <w:rsid w:val="0074682A"/>
    <w:rsid w:val="00750BBD"/>
    <w:rsid w:val="007524AB"/>
    <w:rsid w:val="00753111"/>
    <w:rsid w:val="00753BC3"/>
    <w:rsid w:val="00754F1F"/>
    <w:rsid w:val="007550D1"/>
    <w:rsid w:val="0075574A"/>
    <w:rsid w:val="007564A0"/>
    <w:rsid w:val="007569A4"/>
    <w:rsid w:val="0075770D"/>
    <w:rsid w:val="0076040D"/>
    <w:rsid w:val="00762FB5"/>
    <w:rsid w:val="007639F5"/>
    <w:rsid w:val="0076445A"/>
    <w:rsid w:val="00764A26"/>
    <w:rsid w:val="00764C86"/>
    <w:rsid w:val="00765550"/>
    <w:rsid w:val="0076567F"/>
    <w:rsid w:val="0076599B"/>
    <w:rsid w:val="00766C8D"/>
    <w:rsid w:val="00767049"/>
    <w:rsid w:val="00767822"/>
    <w:rsid w:val="00770E71"/>
    <w:rsid w:val="00771B46"/>
    <w:rsid w:val="00772139"/>
    <w:rsid w:val="0077469F"/>
    <w:rsid w:val="00774C67"/>
    <w:rsid w:val="00774FA7"/>
    <w:rsid w:val="00775CC0"/>
    <w:rsid w:val="00775F01"/>
    <w:rsid w:val="00776402"/>
    <w:rsid w:val="007771DB"/>
    <w:rsid w:val="0077789C"/>
    <w:rsid w:val="00777BBE"/>
    <w:rsid w:val="00777EC0"/>
    <w:rsid w:val="0078013F"/>
    <w:rsid w:val="0078015B"/>
    <w:rsid w:val="00782A17"/>
    <w:rsid w:val="0078319F"/>
    <w:rsid w:val="007857FE"/>
    <w:rsid w:val="00786B08"/>
    <w:rsid w:val="00790E46"/>
    <w:rsid w:val="00792F3A"/>
    <w:rsid w:val="00794244"/>
    <w:rsid w:val="00794EA5"/>
    <w:rsid w:val="00796808"/>
    <w:rsid w:val="007969B1"/>
    <w:rsid w:val="00796BD9"/>
    <w:rsid w:val="00796D16"/>
    <w:rsid w:val="00797248"/>
    <w:rsid w:val="007972F9"/>
    <w:rsid w:val="007979CD"/>
    <w:rsid w:val="007A002B"/>
    <w:rsid w:val="007A0586"/>
    <w:rsid w:val="007A263E"/>
    <w:rsid w:val="007A5494"/>
    <w:rsid w:val="007A669B"/>
    <w:rsid w:val="007A6C7D"/>
    <w:rsid w:val="007A7608"/>
    <w:rsid w:val="007A79A0"/>
    <w:rsid w:val="007B006B"/>
    <w:rsid w:val="007B0077"/>
    <w:rsid w:val="007B21F8"/>
    <w:rsid w:val="007B22BC"/>
    <w:rsid w:val="007B3311"/>
    <w:rsid w:val="007B3667"/>
    <w:rsid w:val="007B3CBF"/>
    <w:rsid w:val="007B42EE"/>
    <w:rsid w:val="007B465E"/>
    <w:rsid w:val="007B54BD"/>
    <w:rsid w:val="007B55C3"/>
    <w:rsid w:val="007B5D13"/>
    <w:rsid w:val="007C1605"/>
    <w:rsid w:val="007C1CE2"/>
    <w:rsid w:val="007C33F2"/>
    <w:rsid w:val="007C3DCB"/>
    <w:rsid w:val="007C443E"/>
    <w:rsid w:val="007C4642"/>
    <w:rsid w:val="007C4D2B"/>
    <w:rsid w:val="007C66A2"/>
    <w:rsid w:val="007C6CAE"/>
    <w:rsid w:val="007D1361"/>
    <w:rsid w:val="007D13ED"/>
    <w:rsid w:val="007D1510"/>
    <w:rsid w:val="007D1D42"/>
    <w:rsid w:val="007D2310"/>
    <w:rsid w:val="007D2D3A"/>
    <w:rsid w:val="007D4AF5"/>
    <w:rsid w:val="007D4B24"/>
    <w:rsid w:val="007D4C4D"/>
    <w:rsid w:val="007D5498"/>
    <w:rsid w:val="007E022C"/>
    <w:rsid w:val="007E034C"/>
    <w:rsid w:val="007E13EA"/>
    <w:rsid w:val="007E16ED"/>
    <w:rsid w:val="007E21AF"/>
    <w:rsid w:val="007E254A"/>
    <w:rsid w:val="007E28F0"/>
    <w:rsid w:val="007E28FE"/>
    <w:rsid w:val="007E2B52"/>
    <w:rsid w:val="007E356F"/>
    <w:rsid w:val="007E3B45"/>
    <w:rsid w:val="007E3E66"/>
    <w:rsid w:val="007E42B5"/>
    <w:rsid w:val="007E4549"/>
    <w:rsid w:val="007E6157"/>
    <w:rsid w:val="007E7C50"/>
    <w:rsid w:val="007F0A99"/>
    <w:rsid w:val="007F1C22"/>
    <w:rsid w:val="007F28E2"/>
    <w:rsid w:val="007F2CED"/>
    <w:rsid w:val="007F5A29"/>
    <w:rsid w:val="008009B2"/>
    <w:rsid w:val="0080104F"/>
    <w:rsid w:val="00801F53"/>
    <w:rsid w:val="008023C5"/>
    <w:rsid w:val="00802529"/>
    <w:rsid w:val="00802BFA"/>
    <w:rsid w:val="00803152"/>
    <w:rsid w:val="00804938"/>
    <w:rsid w:val="00804A23"/>
    <w:rsid w:val="00806E8A"/>
    <w:rsid w:val="00807DE0"/>
    <w:rsid w:val="00810659"/>
    <w:rsid w:val="00810FA2"/>
    <w:rsid w:val="0081169D"/>
    <w:rsid w:val="00811C46"/>
    <w:rsid w:val="00812B82"/>
    <w:rsid w:val="00813177"/>
    <w:rsid w:val="00814A61"/>
    <w:rsid w:val="00815475"/>
    <w:rsid w:val="0081651F"/>
    <w:rsid w:val="008173FC"/>
    <w:rsid w:val="008202E2"/>
    <w:rsid w:val="00820435"/>
    <w:rsid w:val="00820BA9"/>
    <w:rsid w:val="008219DA"/>
    <w:rsid w:val="00822161"/>
    <w:rsid w:val="0082221A"/>
    <w:rsid w:val="00822592"/>
    <w:rsid w:val="00822838"/>
    <w:rsid w:val="00822AB8"/>
    <w:rsid w:val="00824559"/>
    <w:rsid w:val="00825C60"/>
    <w:rsid w:val="00826922"/>
    <w:rsid w:val="00826E08"/>
    <w:rsid w:val="00827CC6"/>
    <w:rsid w:val="008300DB"/>
    <w:rsid w:val="00830426"/>
    <w:rsid w:val="0083076B"/>
    <w:rsid w:val="00830B2A"/>
    <w:rsid w:val="0083115B"/>
    <w:rsid w:val="00831737"/>
    <w:rsid w:val="00831762"/>
    <w:rsid w:val="008319CE"/>
    <w:rsid w:val="00831A4A"/>
    <w:rsid w:val="008331CC"/>
    <w:rsid w:val="008332FC"/>
    <w:rsid w:val="00833C70"/>
    <w:rsid w:val="00833D19"/>
    <w:rsid w:val="00833E9A"/>
    <w:rsid w:val="00834509"/>
    <w:rsid w:val="008348AD"/>
    <w:rsid w:val="00840558"/>
    <w:rsid w:val="0084155B"/>
    <w:rsid w:val="00841F17"/>
    <w:rsid w:val="00842B72"/>
    <w:rsid w:val="008443E4"/>
    <w:rsid w:val="00844AC8"/>
    <w:rsid w:val="008478FE"/>
    <w:rsid w:val="00850DD5"/>
    <w:rsid w:val="0085193F"/>
    <w:rsid w:val="0085195E"/>
    <w:rsid w:val="008521B4"/>
    <w:rsid w:val="00852FD0"/>
    <w:rsid w:val="00854086"/>
    <w:rsid w:val="00854BCB"/>
    <w:rsid w:val="00854CD0"/>
    <w:rsid w:val="00854FE5"/>
    <w:rsid w:val="0085516B"/>
    <w:rsid w:val="00856BBF"/>
    <w:rsid w:val="00857944"/>
    <w:rsid w:val="00861539"/>
    <w:rsid w:val="00862FB9"/>
    <w:rsid w:val="008648CE"/>
    <w:rsid w:val="00866C99"/>
    <w:rsid w:val="0086737E"/>
    <w:rsid w:val="00867F0E"/>
    <w:rsid w:val="00867FAF"/>
    <w:rsid w:val="00870176"/>
    <w:rsid w:val="0087100D"/>
    <w:rsid w:val="008711FF"/>
    <w:rsid w:val="0087474C"/>
    <w:rsid w:val="00874B0D"/>
    <w:rsid w:val="00874DF9"/>
    <w:rsid w:val="008753C3"/>
    <w:rsid w:val="0087571B"/>
    <w:rsid w:val="008762E5"/>
    <w:rsid w:val="00876345"/>
    <w:rsid w:val="00880424"/>
    <w:rsid w:val="008827D4"/>
    <w:rsid w:val="00882ED6"/>
    <w:rsid w:val="00884A2F"/>
    <w:rsid w:val="00884D4C"/>
    <w:rsid w:val="008851A0"/>
    <w:rsid w:val="008856C7"/>
    <w:rsid w:val="00886C2E"/>
    <w:rsid w:val="00886E95"/>
    <w:rsid w:val="00887002"/>
    <w:rsid w:val="00887604"/>
    <w:rsid w:val="00887C89"/>
    <w:rsid w:val="00887F45"/>
    <w:rsid w:val="008905DF"/>
    <w:rsid w:val="00891024"/>
    <w:rsid w:val="00891161"/>
    <w:rsid w:val="008925D8"/>
    <w:rsid w:val="00892AFD"/>
    <w:rsid w:val="00892EE5"/>
    <w:rsid w:val="00893139"/>
    <w:rsid w:val="00893815"/>
    <w:rsid w:val="00894732"/>
    <w:rsid w:val="0089565B"/>
    <w:rsid w:val="008975F1"/>
    <w:rsid w:val="008975F6"/>
    <w:rsid w:val="008977F4"/>
    <w:rsid w:val="0089789C"/>
    <w:rsid w:val="008A0E7D"/>
    <w:rsid w:val="008A3E43"/>
    <w:rsid w:val="008A462C"/>
    <w:rsid w:val="008A4CA2"/>
    <w:rsid w:val="008A6B60"/>
    <w:rsid w:val="008B0F47"/>
    <w:rsid w:val="008B1126"/>
    <w:rsid w:val="008B146D"/>
    <w:rsid w:val="008B157F"/>
    <w:rsid w:val="008B1D12"/>
    <w:rsid w:val="008B4169"/>
    <w:rsid w:val="008B5B1A"/>
    <w:rsid w:val="008B6B93"/>
    <w:rsid w:val="008B73D2"/>
    <w:rsid w:val="008B771E"/>
    <w:rsid w:val="008B7FCC"/>
    <w:rsid w:val="008C1041"/>
    <w:rsid w:val="008C1773"/>
    <w:rsid w:val="008C252C"/>
    <w:rsid w:val="008C28D7"/>
    <w:rsid w:val="008C33E7"/>
    <w:rsid w:val="008C3BA2"/>
    <w:rsid w:val="008C4FD4"/>
    <w:rsid w:val="008C5F7F"/>
    <w:rsid w:val="008C6B2C"/>
    <w:rsid w:val="008C6BE1"/>
    <w:rsid w:val="008C6C2D"/>
    <w:rsid w:val="008C6CDA"/>
    <w:rsid w:val="008C71AF"/>
    <w:rsid w:val="008D026B"/>
    <w:rsid w:val="008D3344"/>
    <w:rsid w:val="008D46D6"/>
    <w:rsid w:val="008D4E7E"/>
    <w:rsid w:val="008D505E"/>
    <w:rsid w:val="008D6470"/>
    <w:rsid w:val="008E111B"/>
    <w:rsid w:val="008E12E4"/>
    <w:rsid w:val="008E1661"/>
    <w:rsid w:val="008E1F8A"/>
    <w:rsid w:val="008E2940"/>
    <w:rsid w:val="008E3B70"/>
    <w:rsid w:val="008E45A8"/>
    <w:rsid w:val="008E4731"/>
    <w:rsid w:val="008E5074"/>
    <w:rsid w:val="008E572D"/>
    <w:rsid w:val="008E64CC"/>
    <w:rsid w:val="008E67BC"/>
    <w:rsid w:val="008E67F9"/>
    <w:rsid w:val="008E71FD"/>
    <w:rsid w:val="008E7454"/>
    <w:rsid w:val="008E7A58"/>
    <w:rsid w:val="008F0BA3"/>
    <w:rsid w:val="008F0E84"/>
    <w:rsid w:val="008F1B01"/>
    <w:rsid w:val="008F21FE"/>
    <w:rsid w:val="008F26BD"/>
    <w:rsid w:val="008F33D9"/>
    <w:rsid w:val="008F3C5F"/>
    <w:rsid w:val="008F4248"/>
    <w:rsid w:val="008F4380"/>
    <w:rsid w:val="008F4CA9"/>
    <w:rsid w:val="008F4F19"/>
    <w:rsid w:val="008F639D"/>
    <w:rsid w:val="008F677F"/>
    <w:rsid w:val="008F7220"/>
    <w:rsid w:val="00900D42"/>
    <w:rsid w:val="00901B0A"/>
    <w:rsid w:val="0090206F"/>
    <w:rsid w:val="0090241A"/>
    <w:rsid w:val="00902AC7"/>
    <w:rsid w:val="00903813"/>
    <w:rsid w:val="00903C09"/>
    <w:rsid w:val="00904006"/>
    <w:rsid w:val="00905611"/>
    <w:rsid w:val="009056ED"/>
    <w:rsid w:val="00905C5C"/>
    <w:rsid w:val="00907862"/>
    <w:rsid w:val="00910180"/>
    <w:rsid w:val="0091251B"/>
    <w:rsid w:val="00912E5C"/>
    <w:rsid w:val="00913456"/>
    <w:rsid w:val="00913959"/>
    <w:rsid w:val="00913C81"/>
    <w:rsid w:val="00914213"/>
    <w:rsid w:val="00914B24"/>
    <w:rsid w:val="00914EC8"/>
    <w:rsid w:val="009156F5"/>
    <w:rsid w:val="00915E84"/>
    <w:rsid w:val="009165D1"/>
    <w:rsid w:val="00916D47"/>
    <w:rsid w:val="0092208E"/>
    <w:rsid w:val="00924706"/>
    <w:rsid w:val="00924CC2"/>
    <w:rsid w:val="00925E7F"/>
    <w:rsid w:val="00926B38"/>
    <w:rsid w:val="009278DF"/>
    <w:rsid w:val="00930EE9"/>
    <w:rsid w:val="00931C76"/>
    <w:rsid w:val="00931E1A"/>
    <w:rsid w:val="0093223B"/>
    <w:rsid w:val="00932E31"/>
    <w:rsid w:val="00935A37"/>
    <w:rsid w:val="00935BA2"/>
    <w:rsid w:val="00936552"/>
    <w:rsid w:val="00937AE8"/>
    <w:rsid w:val="00937C8F"/>
    <w:rsid w:val="00940039"/>
    <w:rsid w:val="009400C7"/>
    <w:rsid w:val="0094022D"/>
    <w:rsid w:val="009410A1"/>
    <w:rsid w:val="00942180"/>
    <w:rsid w:val="00942A4A"/>
    <w:rsid w:val="00942F74"/>
    <w:rsid w:val="0094413F"/>
    <w:rsid w:val="0094522D"/>
    <w:rsid w:val="00945ED1"/>
    <w:rsid w:val="00947410"/>
    <w:rsid w:val="0095068D"/>
    <w:rsid w:val="00950E40"/>
    <w:rsid w:val="00951629"/>
    <w:rsid w:val="0095163C"/>
    <w:rsid w:val="00952D58"/>
    <w:rsid w:val="00953AA1"/>
    <w:rsid w:val="00953FB4"/>
    <w:rsid w:val="00954D7C"/>
    <w:rsid w:val="00955D0B"/>
    <w:rsid w:val="00956FFE"/>
    <w:rsid w:val="0095721C"/>
    <w:rsid w:val="009572E3"/>
    <w:rsid w:val="00960443"/>
    <w:rsid w:val="00960545"/>
    <w:rsid w:val="00961FF5"/>
    <w:rsid w:val="00963A75"/>
    <w:rsid w:val="009640AE"/>
    <w:rsid w:val="00964D07"/>
    <w:rsid w:val="00965D32"/>
    <w:rsid w:val="009665FA"/>
    <w:rsid w:val="00966BE1"/>
    <w:rsid w:val="00966D82"/>
    <w:rsid w:val="00970EC1"/>
    <w:rsid w:val="00972D20"/>
    <w:rsid w:val="00972F5B"/>
    <w:rsid w:val="009730E3"/>
    <w:rsid w:val="0097342B"/>
    <w:rsid w:val="00973818"/>
    <w:rsid w:val="009741C5"/>
    <w:rsid w:val="00975F18"/>
    <w:rsid w:val="00976C27"/>
    <w:rsid w:val="00977278"/>
    <w:rsid w:val="00980088"/>
    <w:rsid w:val="009804EB"/>
    <w:rsid w:val="009811A5"/>
    <w:rsid w:val="009814F3"/>
    <w:rsid w:val="00981780"/>
    <w:rsid w:val="00985D7F"/>
    <w:rsid w:val="0099201B"/>
    <w:rsid w:val="00993B0B"/>
    <w:rsid w:val="00994308"/>
    <w:rsid w:val="0099462F"/>
    <w:rsid w:val="009976F2"/>
    <w:rsid w:val="009A0FAA"/>
    <w:rsid w:val="009A2197"/>
    <w:rsid w:val="009A3063"/>
    <w:rsid w:val="009A3A4A"/>
    <w:rsid w:val="009A3DBA"/>
    <w:rsid w:val="009A4534"/>
    <w:rsid w:val="009A4806"/>
    <w:rsid w:val="009A4B16"/>
    <w:rsid w:val="009A5C07"/>
    <w:rsid w:val="009A61FB"/>
    <w:rsid w:val="009A67BA"/>
    <w:rsid w:val="009A6A46"/>
    <w:rsid w:val="009A6A94"/>
    <w:rsid w:val="009B0802"/>
    <w:rsid w:val="009B209D"/>
    <w:rsid w:val="009B2F61"/>
    <w:rsid w:val="009B330E"/>
    <w:rsid w:val="009B373C"/>
    <w:rsid w:val="009B3B27"/>
    <w:rsid w:val="009B3C3E"/>
    <w:rsid w:val="009B3CEE"/>
    <w:rsid w:val="009B448F"/>
    <w:rsid w:val="009B5C8E"/>
    <w:rsid w:val="009B60AA"/>
    <w:rsid w:val="009B7A43"/>
    <w:rsid w:val="009C01C5"/>
    <w:rsid w:val="009C0394"/>
    <w:rsid w:val="009C1951"/>
    <w:rsid w:val="009C19FF"/>
    <w:rsid w:val="009C1ABC"/>
    <w:rsid w:val="009C1D91"/>
    <w:rsid w:val="009C3261"/>
    <w:rsid w:val="009C334E"/>
    <w:rsid w:val="009C374F"/>
    <w:rsid w:val="009C38D6"/>
    <w:rsid w:val="009C3A78"/>
    <w:rsid w:val="009C417D"/>
    <w:rsid w:val="009C42DE"/>
    <w:rsid w:val="009C43C6"/>
    <w:rsid w:val="009C5053"/>
    <w:rsid w:val="009C513C"/>
    <w:rsid w:val="009C54C4"/>
    <w:rsid w:val="009C552B"/>
    <w:rsid w:val="009C5961"/>
    <w:rsid w:val="009C66B9"/>
    <w:rsid w:val="009C6A9F"/>
    <w:rsid w:val="009C6C9F"/>
    <w:rsid w:val="009C7208"/>
    <w:rsid w:val="009D066A"/>
    <w:rsid w:val="009D0E4B"/>
    <w:rsid w:val="009D14DF"/>
    <w:rsid w:val="009D1578"/>
    <w:rsid w:val="009D1814"/>
    <w:rsid w:val="009D1916"/>
    <w:rsid w:val="009D20F2"/>
    <w:rsid w:val="009D2768"/>
    <w:rsid w:val="009D284F"/>
    <w:rsid w:val="009D2BAB"/>
    <w:rsid w:val="009D3D25"/>
    <w:rsid w:val="009D3F91"/>
    <w:rsid w:val="009D449C"/>
    <w:rsid w:val="009D608D"/>
    <w:rsid w:val="009D7510"/>
    <w:rsid w:val="009E0F65"/>
    <w:rsid w:val="009E135D"/>
    <w:rsid w:val="009E1C6E"/>
    <w:rsid w:val="009E2A8D"/>
    <w:rsid w:val="009E322C"/>
    <w:rsid w:val="009E373F"/>
    <w:rsid w:val="009E38E8"/>
    <w:rsid w:val="009E3CA6"/>
    <w:rsid w:val="009E3EB2"/>
    <w:rsid w:val="009E4B21"/>
    <w:rsid w:val="009E4E5F"/>
    <w:rsid w:val="009E4FDD"/>
    <w:rsid w:val="009E537B"/>
    <w:rsid w:val="009E5AEB"/>
    <w:rsid w:val="009E7224"/>
    <w:rsid w:val="009E76EF"/>
    <w:rsid w:val="009F02A4"/>
    <w:rsid w:val="009F0324"/>
    <w:rsid w:val="009F092F"/>
    <w:rsid w:val="009F1192"/>
    <w:rsid w:val="009F11B4"/>
    <w:rsid w:val="009F1624"/>
    <w:rsid w:val="009F264B"/>
    <w:rsid w:val="009F40F5"/>
    <w:rsid w:val="009F41FD"/>
    <w:rsid w:val="009F4A54"/>
    <w:rsid w:val="009F5E5B"/>
    <w:rsid w:val="009F61D9"/>
    <w:rsid w:val="009F65FA"/>
    <w:rsid w:val="009F6AF9"/>
    <w:rsid w:val="009F6C95"/>
    <w:rsid w:val="009F7220"/>
    <w:rsid w:val="00A00145"/>
    <w:rsid w:val="00A0054C"/>
    <w:rsid w:val="00A01907"/>
    <w:rsid w:val="00A027CA"/>
    <w:rsid w:val="00A032C7"/>
    <w:rsid w:val="00A03881"/>
    <w:rsid w:val="00A0398C"/>
    <w:rsid w:val="00A03EEA"/>
    <w:rsid w:val="00A041B2"/>
    <w:rsid w:val="00A0437D"/>
    <w:rsid w:val="00A047A4"/>
    <w:rsid w:val="00A0578C"/>
    <w:rsid w:val="00A0693A"/>
    <w:rsid w:val="00A07226"/>
    <w:rsid w:val="00A0764D"/>
    <w:rsid w:val="00A119A3"/>
    <w:rsid w:val="00A11BF0"/>
    <w:rsid w:val="00A126C5"/>
    <w:rsid w:val="00A12D31"/>
    <w:rsid w:val="00A14133"/>
    <w:rsid w:val="00A14444"/>
    <w:rsid w:val="00A144CD"/>
    <w:rsid w:val="00A16380"/>
    <w:rsid w:val="00A165DA"/>
    <w:rsid w:val="00A175DE"/>
    <w:rsid w:val="00A17620"/>
    <w:rsid w:val="00A17A0F"/>
    <w:rsid w:val="00A20F4D"/>
    <w:rsid w:val="00A21023"/>
    <w:rsid w:val="00A2132B"/>
    <w:rsid w:val="00A214A4"/>
    <w:rsid w:val="00A21976"/>
    <w:rsid w:val="00A22A9C"/>
    <w:rsid w:val="00A24304"/>
    <w:rsid w:val="00A25D4A"/>
    <w:rsid w:val="00A2628B"/>
    <w:rsid w:val="00A26956"/>
    <w:rsid w:val="00A26BB0"/>
    <w:rsid w:val="00A27E98"/>
    <w:rsid w:val="00A30344"/>
    <w:rsid w:val="00A32422"/>
    <w:rsid w:val="00A3288B"/>
    <w:rsid w:val="00A402CC"/>
    <w:rsid w:val="00A42126"/>
    <w:rsid w:val="00A425C4"/>
    <w:rsid w:val="00A43F8B"/>
    <w:rsid w:val="00A451F2"/>
    <w:rsid w:val="00A45373"/>
    <w:rsid w:val="00A46AA0"/>
    <w:rsid w:val="00A47D14"/>
    <w:rsid w:val="00A51E5D"/>
    <w:rsid w:val="00A52730"/>
    <w:rsid w:val="00A53868"/>
    <w:rsid w:val="00A543C3"/>
    <w:rsid w:val="00A56006"/>
    <w:rsid w:val="00A60126"/>
    <w:rsid w:val="00A6160E"/>
    <w:rsid w:val="00A61DE4"/>
    <w:rsid w:val="00A620B2"/>
    <w:rsid w:val="00A62630"/>
    <w:rsid w:val="00A62931"/>
    <w:rsid w:val="00A62F56"/>
    <w:rsid w:val="00A63ABE"/>
    <w:rsid w:val="00A63D91"/>
    <w:rsid w:val="00A64217"/>
    <w:rsid w:val="00A65DD6"/>
    <w:rsid w:val="00A667A6"/>
    <w:rsid w:val="00A66BCF"/>
    <w:rsid w:val="00A701EA"/>
    <w:rsid w:val="00A7044D"/>
    <w:rsid w:val="00A719D0"/>
    <w:rsid w:val="00A731B3"/>
    <w:rsid w:val="00A73359"/>
    <w:rsid w:val="00A74077"/>
    <w:rsid w:val="00A75507"/>
    <w:rsid w:val="00A75CD4"/>
    <w:rsid w:val="00A762F1"/>
    <w:rsid w:val="00A76336"/>
    <w:rsid w:val="00A767BD"/>
    <w:rsid w:val="00A770C8"/>
    <w:rsid w:val="00A77A7E"/>
    <w:rsid w:val="00A80077"/>
    <w:rsid w:val="00A80960"/>
    <w:rsid w:val="00A8194E"/>
    <w:rsid w:val="00A836D7"/>
    <w:rsid w:val="00A83701"/>
    <w:rsid w:val="00A840F5"/>
    <w:rsid w:val="00A86C71"/>
    <w:rsid w:val="00A86DB5"/>
    <w:rsid w:val="00A91A72"/>
    <w:rsid w:val="00A93C52"/>
    <w:rsid w:val="00A93D51"/>
    <w:rsid w:val="00A96C38"/>
    <w:rsid w:val="00A97076"/>
    <w:rsid w:val="00A9734D"/>
    <w:rsid w:val="00A9753E"/>
    <w:rsid w:val="00AA030E"/>
    <w:rsid w:val="00AA242E"/>
    <w:rsid w:val="00AA3837"/>
    <w:rsid w:val="00AA5594"/>
    <w:rsid w:val="00AA593C"/>
    <w:rsid w:val="00AA7243"/>
    <w:rsid w:val="00AB03EB"/>
    <w:rsid w:val="00AB05D2"/>
    <w:rsid w:val="00AB075C"/>
    <w:rsid w:val="00AB0988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4E0E"/>
    <w:rsid w:val="00AB4EA6"/>
    <w:rsid w:val="00AB561F"/>
    <w:rsid w:val="00AB5995"/>
    <w:rsid w:val="00AB63BE"/>
    <w:rsid w:val="00AB6543"/>
    <w:rsid w:val="00AB6811"/>
    <w:rsid w:val="00AB7286"/>
    <w:rsid w:val="00AB7B79"/>
    <w:rsid w:val="00AC067F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095"/>
    <w:rsid w:val="00AD2A30"/>
    <w:rsid w:val="00AD306B"/>
    <w:rsid w:val="00AD3724"/>
    <w:rsid w:val="00AD428E"/>
    <w:rsid w:val="00AD4568"/>
    <w:rsid w:val="00AD5694"/>
    <w:rsid w:val="00AD6721"/>
    <w:rsid w:val="00AD6A72"/>
    <w:rsid w:val="00AD6FD9"/>
    <w:rsid w:val="00AE1B51"/>
    <w:rsid w:val="00AE3002"/>
    <w:rsid w:val="00AE340A"/>
    <w:rsid w:val="00AE3987"/>
    <w:rsid w:val="00AE5554"/>
    <w:rsid w:val="00AE5FE7"/>
    <w:rsid w:val="00AE622E"/>
    <w:rsid w:val="00AE6817"/>
    <w:rsid w:val="00AE746F"/>
    <w:rsid w:val="00AF0226"/>
    <w:rsid w:val="00AF0623"/>
    <w:rsid w:val="00AF1032"/>
    <w:rsid w:val="00AF2EB8"/>
    <w:rsid w:val="00AF30C8"/>
    <w:rsid w:val="00AF56C4"/>
    <w:rsid w:val="00AF5F65"/>
    <w:rsid w:val="00B0214C"/>
    <w:rsid w:val="00B03C70"/>
    <w:rsid w:val="00B04BAA"/>
    <w:rsid w:val="00B05535"/>
    <w:rsid w:val="00B0596D"/>
    <w:rsid w:val="00B05E7A"/>
    <w:rsid w:val="00B0711A"/>
    <w:rsid w:val="00B078EF"/>
    <w:rsid w:val="00B07EBC"/>
    <w:rsid w:val="00B101DF"/>
    <w:rsid w:val="00B10D3D"/>
    <w:rsid w:val="00B11A83"/>
    <w:rsid w:val="00B121F6"/>
    <w:rsid w:val="00B14A7B"/>
    <w:rsid w:val="00B17403"/>
    <w:rsid w:val="00B178F6"/>
    <w:rsid w:val="00B202F5"/>
    <w:rsid w:val="00B20B4A"/>
    <w:rsid w:val="00B20F0E"/>
    <w:rsid w:val="00B238CE"/>
    <w:rsid w:val="00B24A66"/>
    <w:rsid w:val="00B25C6D"/>
    <w:rsid w:val="00B25E60"/>
    <w:rsid w:val="00B26246"/>
    <w:rsid w:val="00B26A44"/>
    <w:rsid w:val="00B26F48"/>
    <w:rsid w:val="00B26FE8"/>
    <w:rsid w:val="00B272EE"/>
    <w:rsid w:val="00B2761C"/>
    <w:rsid w:val="00B309E2"/>
    <w:rsid w:val="00B32388"/>
    <w:rsid w:val="00B326BC"/>
    <w:rsid w:val="00B3389D"/>
    <w:rsid w:val="00B34116"/>
    <w:rsid w:val="00B34EA1"/>
    <w:rsid w:val="00B36832"/>
    <w:rsid w:val="00B36FBD"/>
    <w:rsid w:val="00B40C63"/>
    <w:rsid w:val="00B42E4B"/>
    <w:rsid w:val="00B42EBD"/>
    <w:rsid w:val="00B435CD"/>
    <w:rsid w:val="00B435EA"/>
    <w:rsid w:val="00B45B43"/>
    <w:rsid w:val="00B464D7"/>
    <w:rsid w:val="00B469D7"/>
    <w:rsid w:val="00B5004A"/>
    <w:rsid w:val="00B500E4"/>
    <w:rsid w:val="00B50216"/>
    <w:rsid w:val="00B5034E"/>
    <w:rsid w:val="00B508EC"/>
    <w:rsid w:val="00B51284"/>
    <w:rsid w:val="00B52C0C"/>
    <w:rsid w:val="00B5561D"/>
    <w:rsid w:val="00B568FA"/>
    <w:rsid w:val="00B62A7C"/>
    <w:rsid w:val="00B6376E"/>
    <w:rsid w:val="00B643A6"/>
    <w:rsid w:val="00B65E95"/>
    <w:rsid w:val="00B665C3"/>
    <w:rsid w:val="00B67CC4"/>
    <w:rsid w:val="00B67CD8"/>
    <w:rsid w:val="00B702F0"/>
    <w:rsid w:val="00B705D4"/>
    <w:rsid w:val="00B7076D"/>
    <w:rsid w:val="00B70A6E"/>
    <w:rsid w:val="00B729B3"/>
    <w:rsid w:val="00B7339F"/>
    <w:rsid w:val="00B736A9"/>
    <w:rsid w:val="00B73719"/>
    <w:rsid w:val="00B73D21"/>
    <w:rsid w:val="00B73E74"/>
    <w:rsid w:val="00B74BAB"/>
    <w:rsid w:val="00B75A5A"/>
    <w:rsid w:val="00B77951"/>
    <w:rsid w:val="00B77D5B"/>
    <w:rsid w:val="00B805E3"/>
    <w:rsid w:val="00B8063B"/>
    <w:rsid w:val="00B81136"/>
    <w:rsid w:val="00B83092"/>
    <w:rsid w:val="00B840EA"/>
    <w:rsid w:val="00B84EFD"/>
    <w:rsid w:val="00B85229"/>
    <w:rsid w:val="00B86A11"/>
    <w:rsid w:val="00B8707F"/>
    <w:rsid w:val="00B877F6"/>
    <w:rsid w:val="00B90029"/>
    <w:rsid w:val="00B904BA"/>
    <w:rsid w:val="00B90FCC"/>
    <w:rsid w:val="00B921BD"/>
    <w:rsid w:val="00B92BCF"/>
    <w:rsid w:val="00B9587C"/>
    <w:rsid w:val="00B960AC"/>
    <w:rsid w:val="00B96B1E"/>
    <w:rsid w:val="00B977C3"/>
    <w:rsid w:val="00BA012E"/>
    <w:rsid w:val="00BA069B"/>
    <w:rsid w:val="00BA1C7B"/>
    <w:rsid w:val="00BA245B"/>
    <w:rsid w:val="00BA2677"/>
    <w:rsid w:val="00BA272F"/>
    <w:rsid w:val="00BA3035"/>
    <w:rsid w:val="00BA3F73"/>
    <w:rsid w:val="00BA5554"/>
    <w:rsid w:val="00BA638B"/>
    <w:rsid w:val="00BA75AF"/>
    <w:rsid w:val="00BA764A"/>
    <w:rsid w:val="00BA7949"/>
    <w:rsid w:val="00BB0514"/>
    <w:rsid w:val="00BB2CCE"/>
    <w:rsid w:val="00BB2CDB"/>
    <w:rsid w:val="00BB3468"/>
    <w:rsid w:val="00BB3B1E"/>
    <w:rsid w:val="00BB44B6"/>
    <w:rsid w:val="00BB4B20"/>
    <w:rsid w:val="00BB56C5"/>
    <w:rsid w:val="00BB5DC7"/>
    <w:rsid w:val="00BB7A96"/>
    <w:rsid w:val="00BB7CFC"/>
    <w:rsid w:val="00BB7D53"/>
    <w:rsid w:val="00BC0A13"/>
    <w:rsid w:val="00BC1C75"/>
    <w:rsid w:val="00BC1D55"/>
    <w:rsid w:val="00BC33C8"/>
    <w:rsid w:val="00BC346E"/>
    <w:rsid w:val="00BC34D9"/>
    <w:rsid w:val="00BC4354"/>
    <w:rsid w:val="00BC5832"/>
    <w:rsid w:val="00BC5F9D"/>
    <w:rsid w:val="00BC70A6"/>
    <w:rsid w:val="00BC7CCF"/>
    <w:rsid w:val="00BD0299"/>
    <w:rsid w:val="00BD0FBD"/>
    <w:rsid w:val="00BD1087"/>
    <w:rsid w:val="00BD132C"/>
    <w:rsid w:val="00BD2964"/>
    <w:rsid w:val="00BD2AE2"/>
    <w:rsid w:val="00BD3E15"/>
    <w:rsid w:val="00BD3FA5"/>
    <w:rsid w:val="00BD4327"/>
    <w:rsid w:val="00BD47D2"/>
    <w:rsid w:val="00BD4879"/>
    <w:rsid w:val="00BD5AF7"/>
    <w:rsid w:val="00BD6595"/>
    <w:rsid w:val="00BD74B0"/>
    <w:rsid w:val="00BD7954"/>
    <w:rsid w:val="00BE0804"/>
    <w:rsid w:val="00BE0E6F"/>
    <w:rsid w:val="00BE1149"/>
    <w:rsid w:val="00BE262A"/>
    <w:rsid w:val="00BE4F67"/>
    <w:rsid w:val="00BE4FF8"/>
    <w:rsid w:val="00BE5DAD"/>
    <w:rsid w:val="00BE6F1F"/>
    <w:rsid w:val="00BE7C19"/>
    <w:rsid w:val="00BF0195"/>
    <w:rsid w:val="00BF087F"/>
    <w:rsid w:val="00BF0935"/>
    <w:rsid w:val="00BF0B35"/>
    <w:rsid w:val="00BF0F97"/>
    <w:rsid w:val="00BF113D"/>
    <w:rsid w:val="00BF13C8"/>
    <w:rsid w:val="00BF1B04"/>
    <w:rsid w:val="00BF2524"/>
    <w:rsid w:val="00BF3456"/>
    <w:rsid w:val="00BF45F8"/>
    <w:rsid w:val="00BF4D04"/>
    <w:rsid w:val="00BF4F9A"/>
    <w:rsid w:val="00BF5342"/>
    <w:rsid w:val="00BF5AF9"/>
    <w:rsid w:val="00BF63F9"/>
    <w:rsid w:val="00C00C31"/>
    <w:rsid w:val="00C010A0"/>
    <w:rsid w:val="00C0243D"/>
    <w:rsid w:val="00C029CF"/>
    <w:rsid w:val="00C03007"/>
    <w:rsid w:val="00C0327E"/>
    <w:rsid w:val="00C05844"/>
    <w:rsid w:val="00C05F53"/>
    <w:rsid w:val="00C06FC6"/>
    <w:rsid w:val="00C078D4"/>
    <w:rsid w:val="00C079B2"/>
    <w:rsid w:val="00C07F8A"/>
    <w:rsid w:val="00C1011D"/>
    <w:rsid w:val="00C10BF2"/>
    <w:rsid w:val="00C10D50"/>
    <w:rsid w:val="00C115EE"/>
    <w:rsid w:val="00C11F60"/>
    <w:rsid w:val="00C12DE0"/>
    <w:rsid w:val="00C12FF3"/>
    <w:rsid w:val="00C13D64"/>
    <w:rsid w:val="00C14636"/>
    <w:rsid w:val="00C15086"/>
    <w:rsid w:val="00C15E47"/>
    <w:rsid w:val="00C1769E"/>
    <w:rsid w:val="00C17B43"/>
    <w:rsid w:val="00C202F6"/>
    <w:rsid w:val="00C211C1"/>
    <w:rsid w:val="00C212D6"/>
    <w:rsid w:val="00C22A8C"/>
    <w:rsid w:val="00C22E47"/>
    <w:rsid w:val="00C24828"/>
    <w:rsid w:val="00C24F19"/>
    <w:rsid w:val="00C252E6"/>
    <w:rsid w:val="00C25AA6"/>
    <w:rsid w:val="00C261D7"/>
    <w:rsid w:val="00C30CF9"/>
    <w:rsid w:val="00C30E98"/>
    <w:rsid w:val="00C32EC1"/>
    <w:rsid w:val="00C33A06"/>
    <w:rsid w:val="00C34CC4"/>
    <w:rsid w:val="00C35509"/>
    <w:rsid w:val="00C365B3"/>
    <w:rsid w:val="00C370CC"/>
    <w:rsid w:val="00C37BDA"/>
    <w:rsid w:val="00C4040D"/>
    <w:rsid w:val="00C406BC"/>
    <w:rsid w:val="00C40798"/>
    <w:rsid w:val="00C40AE9"/>
    <w:rsid w:val="00C41282"/>
    <w:rsid w:val="00C41E14"/>
    <w:rsid w:val="00C41FD3"/>
    <w:rsid w:val="00C4317E"/>
    <w:rsid w:val="00C433CF"/>
    <w:rsid w:val="00C434FE"/>
    <w:rsid w:val="00C43EB2"/>
    <w:rsid w:val="00C44820"/>
    <w:rsid w:val="00C44AEB"/>
    <w:rsid w:val="00C458C4"/>
    <w:rsid w:val="00C45EAC"/>
    <w:rsid w:val="00C46D38"/>
    <w:rsid w:val="00C470C6"/>
    <w:rsid w:val="00C4740E"/>
    <w:rsid w:val="00C50324"/>
    <w:rsid w:val="00C50442"/>
    <w:rsid w:val="00C515BA"/>
    <w:rsid w:val="00C51E56"/>
    <w:rsid w:val="00C53A73"/>
    <w:rsid w:val="00C53B71"/>
    <w:rsid w:val="00C55193"/>
    <w:rsid w:val="00C55F42"/>
    <w:rsid w:val="00C55F82"/>
    <w:rsid w:val="00C5664E"/>
    <w:rsid w:val="00C5685C"/>
    <w:rsid w:val="00C573F8"/>
    <w:rsid w:val="00C57C63"/>
    <w:rsid w:val="00C60EB7"/>
    <w:rsid w:val="00C61C67"/>
    <w:rsid w:val="00C645BC"/>
    <w:rsid w:val="00C67DA3"/>
    <w:rsid w:val="00C703BB"/>
    <w:rsid w:val="00C71C40"/>
    <w:rsid w:val="00C7244E"/>
    <w:rsid w:val="00C72FDB"/>
    <w:rsid w:val="00C733DF"/>
    <w:rsid w:val="00C7430A"/>
    <w:rsid w:val="00C754E2"/>
    <w:rsid w:val="00C75A91"/>
    <w:rsid w:val="00C75B61"/>
    <w:rsid w:val="00C762D5"/>
    <w:rsid w:val="00C773F6"/>
    <w:rsid w:val="00C807FB"/>
    <w:rsid w:val="00C80B21"/>
    <w:rsid w:val="00C827D8"/>
    <w:rsid w:val="00C846F1"/>
    <w:rsid w:val="00C848B3"/>
    <w:rsid w:val="00C8492A"/>
    <w:rsid w:val="00C868B0"/>
    <w:rsid w:val="00C869DE"/>
    <w:rsid w:val="00C90438"/>
    <w:rsid w:val="00C90E94"/>
    <w:rsid w:val="00C91191"/>
    <w:rsid w:val="00C911D1"/>
    <w:rsid w:val="00C912BA"/>
    <w:rsid w:val="00C92662"/>
    <w:rsid w:val="00C92C6F"/>
    <w:rsid w:val="00C931E2"/>
    <w:rsid w:val="00C93ABF"/>
    <w:rsid w:val="00C93E6A"/>
    <w:rsid w:val="00C9721B"/>
    <w:rsid w:val="00C97378"/>
    <w:rsid w:val="00CA0AA2"/>
    <w:rsid w:val="00CA11A4"/>
    <w:rsid w:val="00CA1B59"/>
    <w:rsid w:val="00CA26A7"/>
    <w:rsid w:val="00CA3753"/>
    <w:rsid w:val="00CA4422"/>
    <w:rsid w:val="00CA4614"/>
    <w:rsid w:val="00CA47BB"/>
    <w:rsid w:val="00CA4C68"/>
    <w:rsid w:val="00CA67B8"/>
    <w:rsid w:val="00CA7420"/>
    <w:rsid w:val="00CA7C79"/>
    <w:rsid w:val="00CB03F3"/>
    <w:rsid w:val="00CB06EC"/>
    <w:rsid w:val="00CB0CA2"/>
    <w:rsid w:val="00CB2F98"/>
    <w:rsid w:val="00CB33DD"/>
    <w:rsid w:val="00CB56F5"/>
    <w:rsid w:val="00CB59B4"/>
    <w:rsid w:val="00CB7C55"/>
    <w:rsid w:val="00CC1B41"/>
    <w:rsid w:val="00CC3482"/>
    <w:rsid w:val="00CC42E5"/>
    <w:rsid w:val="00CC4843"/>
    <w:rsid w:val="00CC58EF"/>
    <w:rsid w:val="00CC5EA8"/>
    <w:rsid w:val="00CC6D65"/>
    <w:rsid w:val="00CC6FA0"/>
    <w:rsid w:val="00CC7BA6"/>
    <w:rsid w:val="00CC7CCE"/>
    <w:rsid w:val="00CC7D2B"/>
    <w:rsid w:val="00CD025C"/>
    <w:rsid w:val="00CD2477"/>
    <w:rsid w:val="00CD26B9"/>
    <w:rsid w:val="00CD29B1"/>
    <w:rsid w:val="00CD2BC8"/>
    <w:rsid w:val="00CD2E3E"/>
    <w:rsid w:val="00CD3F91"/>
    <w:rsid w:val="00CD58CD"/>
    <w:rsid w:val="00CD59ED"/>
    <w:rsid w:val="00CE1A9A"/>
    <w:rsid w:val="00CE1B32"/>
    <w:rsid w:val="00CE20A8"/>
    <w:rsid w:val="00CE22DE"/>
    <w:rsid w:val="00CE235C"/>
    <w:rsid w:val="00CE29E8"/>
    <w:rsid w:val="00CE412D"/>
    <w:rsid w:val="00CE4C59"/>
    <w:rsid w:val="00CE5FB8"/>
    <w:rsid w:val="00CE6A10"/>
    <w:rsid w:val="00CE78D1"/>
    <w:rsid w:val="00CE7FE5"/>
    <w:rsid w:val="00CF22BA"/>
    <w:rsid w:val="00CF458F"/>
    <w:rsid w:val="00CF4733"/>
    <w:rsid w:val="00CF591C"/>
    <w:rsid w:val="00CF5F7F"/>
    <w:rsid w:val="00CF7347"/>
    <w:rsid w:val="00CF7EEE"/>
    <w:rsid w:val="00D00021"/>
    <w:rsid w:val="00D005A9"/>
    <w:rsid w:val="00D00C00"/>
    <w:rsid w:val="00D029B7"/>
    <w:rsid w:val="00D03071"/>
    <w:rsid w:val="00D03A71"/>
    <w:rsid w:val="00D03B61"/>
    <w:rsid w:val="00D03BF9"/>
    <w:rsid w:val="00D03CB0"/>
    <w:rsid w:val="00D043B4"/>
    <w:rsid w:val="00D053F3"/>
    <w:rsid w:val="00D0542F"/>
    <w:rsid w:val="00D05C59"/>
    <w:rsid w:val="00D05ECF"/>
    <w:rsid w:val="00D063F8"/>
    <w:rsid w:val="00D0654E"/>
    <w:rsid w:val="00D06779"/>
    <w:rsid w:val="00D1042F"/>
    <w:rsid w:val="00D1380E"/>
    <w:rsid w:val="00D149B8"/>
    <w:rsid w:val="00D15F84"/>
    <w:rsid w:val="00D16603"/>
    <w:rsid w:val="00D174AC"/>
    <w:rsid w:val="00D20851"/>
    <w:rsid w:val="00D209B2"/>
    <w:rsid w:val="00D20CCE"/>
    <w:rsid w:val="00D210D5"/>
    <w:rsid w:val="00D21C39"/>
    <w:rsid w:val="00D21D2C"/>
    <w:rsid w:val="00D230F9"/>
    <w:rsid w:val="00D23FC7"/>
    <w:rsid w:val="00D25242"/>
    <w:rsid w:val="00D25899"/>
    <w:rsid w:val="00D260BA"/>
    <w:rsid w:val="00D274FE"/>
    <w:rsid w:val="00D2777C"/>
    <w:rsid w:val="00D27A35"/>
    <w:rsid w:val="00D3024F"/>
    <w:rsid w:val="00D3190E"/>
    <w:rsid w:val="00D325B6"/>
    <w:rsid w:val="00D33044"/>
    <w:rsid w:val="00D33093"/>
    <w:rsid w:val="00D33CE3"/>
    <w:rsid w:val="00D33F1C"/>
    <w:rsid w:val="00D34275"/>
    <w:rsid w:val="00D3467B"/>
    <w:rsid w:val="00D347A8"/>
    <w:rsid w:val="00D34DC2"/>
    <w:rsid w:val="00D3511E"/>
    <w:rsid w:val="00D358ED"/>
    <w:rsid w:val="00D35C81"/>
    <w:rsid w:val="00D35DCA"/>
    <w:rsid w:val="00D36204"/>
    <w:rsid w:val="00D36DFE"/>
    <w:rsid w:val="00D37F73"/>
    <w:rsid w:val="00D40BFE"/>
    <w:rsid w:val="00D40DF1"/>
    <w:rsid w:val="00D44370"/>
    <w:rsid w:val="00D4440A"/>
    <w:rsid w:val="00D44522"/>
    <w:rsid w:val="00D46E65"/>
    <w:rsid w:val="00D475C2"/>
    <w:rsid w:val="00D506A7"/>
    <w:rsid w:val="00D50921"/>
    <w:rsid w:val="00D5101D"/>
    <w:rsid w:val="00D51118"/>
    <w:rsid w:val="00D51591"/>
    <w:rsid w:val="00D51996"/>
    <w:rsid w:val="00D5223A"/>
    <w:rsid w:val="00D523C5"/>
    <w:rsid w:val="00D5361B"/>
    <w:rsid w:val="00D53690"/>
    <w:rsid w:val="00D54260"/>
    <w:rsid w:val="00D54DE9"/>
    <w:rsid w:val="00D55AD0"/>
    <w:rsid w:val="00D55EB8"/>
    <w:rsid w:val="00D56258"/>
    <w:rsid w:val="00D57739"/>
    <w:rsid w:val="00D57BDF"/>
    <w:rsid w:val="00D57BF0"/>
    <w:rsid w:val="00D57F9A"/>
    <w:rsid w:val="00D60852"/>
    <w:rsid w:val="00D61DE6"/>
    <w:rsid w:val="00D622E6"/>
    <w:rsid w:val="00D623E4"/>
    <w:rsid w:val="00D631BE"/>
    <w:rsid w:val="00D632BE"/>
    <w:rsid w:val="00D634AA"/>
    <w:rsid w:val="00D63694"/>
    <w:rsid w:val="00D6591B"/>
    <w:rsid w:val="00D65DAD"/>
    <w:rsid w:val="00D6693D"/>
    <w:rsid w:val="00D6749E"/>
    <w:rsid w:val="00D67F0A"/>
    <w:rsid w:val="00D7002E"/>
    <w:rsid w:val="00D711B4"/>
    <w:rsid w:val="00D712AB"/>
    <w:rsid w:val="00D71732"/>
    <w:rsid w:val="00D722ED"/>
    <w:rsid w:val="00D72785"/>
    <w:rsid w:val="00D728CF"/>
    <w:rsid w:val="00D733DD"/>
    <w:rsid w:val="00D73E63"/>
    <w:rsid w:val="00D74A61"/>
    <w:rsid w:val="00D763CD"/>
    <w:rsid w:val="00D76CFE"/>
    <w:rsid w:val="00D804D1"/>
    <w:rsid w:val="00D8260F"/>
    <w:rsid w:val="00D8388F"/>
    <w:rsid w:val="00D8485B"/>
    <w:rsid w:val="00D8527C"/>
    <w:rsid w:val="00D85BB5"/>
    <w:rsid w:val="00D85EF7"/>
    <w:rsid w:val="00D870C8"/>
    <w:rsid w:val="00D8724B"/>
    <w:rsid w:val="00D9070D"/>
    <w:rsid w:val="00D90AC5"/>
    <w:rsid w:val="00D92466"/>
    <w:rsid w:val="00D9265E"/>
    <w:rsid w:val="00D944DE"/>
    <w:rsid w:val="00D9500F"/>
    <w:rsid w:val="00D95774"/>
    <w:rsid w:val="00D9677B"/>
    <w:rsid w:val="00D96DB9"/>
    <w:rsid w:val="00D96E2B"/>
    <w:rsid w:val="00DA026B"/>
    <w:rsid w:val="00DA03F8"/>
    <w:rsid w:val="00DA0973"/>
    <w:rsid w:val="00DA09F7"/>
    <w:rsid w:val="00DA27E1"/>
    <w:rsid w:val="00DA3932"/>
    <w:rsid w:val="00DA3A91"/>
    <w:rsid w:val="00DA3AA6"/>
    <w:rsid w:val="00DA417E"/>
    <w:rsid w:val="00DA4A69"/>
    <w:rsid w:val="00DA4DAD"/>
    <w:rsid w:val="00DA4FF5"/>
    <w:rsid w:val="00DA535A"/>
    <w:rsid w:val="00DA696E"/>
    <w:rsid w:val="00DA6F74"/>
    <w:rsid w:val="00DA7A3B"/>
    <w:rsid w:val="00DA7CFF"/>
    <w:rsid w:val="00DB15F7"/>
    <w:rsid w:val="00DB2C19"/>
    <w:rsid w:val="00DB31D9"/>
    <w:rsid w:val="00DB357D"/>
    <w:rsid w:val="00DB4605"/>
    <w:rsid w:val="00DB6C2D"/>
    <w:rsid w:val="00DB7836"/>
    <w:rsid w:val="00DC0D4D"/>
    <w:rsid w:val="00DC19FF"/>
    <w:rsid w:val="00DC1FF4"/>
    <w:rsid w:val="00DC409A"/>
    <w:rsid w:val="00DC4519"/>
    <w:rsid w:val="00DC4909"/>
    <w:rsid w:val="00DC521B"/>
    <w:rsid w:val="00DC52B2"/>
    <w:rsid w:val="00DC5710"/>
    <w:rsid w:val="00DC6929"/>
    <w:rsid w:val="00DC799F"/>
    <w:rsid w:val="00DD06A6"/>
    <w:rsid w:val="00DD11EE"/>
    <w:rsid w:val="00DD15CF"/>
    <w:rsid w:val="00DD52BD"/>
    <w:rsid w:val="00DD5526"/>
    <w:rsid w:val="00DD6392"/>
    <w:rsid w:val="00DD6817"/>
    <w:rsid w:val="00DE022C"/>
    <w:rsid w:val="00DE07BA"/>
    <w:rsid w:val="00DE1249"/>
    <w:rsid w:val="00DE140B"/>
    <w:rsid w:val="00DE197B"/>
    <w:rsid w:val="00DE2492"/>
    <w:rsid w:val="00DE35CE"/>
    <w:rsid w:val="00DE4072"/>
    <w:rsid w:val="00DE4541"/>
    <w:rsid w:val="00DE4A9C"/>
    <w:rsid w:val="00DE4ACD"/>
    <w:rsid w:val="00DE4FCB"/>
    <w:rsid w:val="00DE5FF7"/>
    <w:rsid w:val="00DE6627"/>
    <w:rsid w:val="00DE6A3C"/>
    <w:rsid w:val="00DF0A0D"/>
    <w:rsid w:val="00DF1478"/>
    <w:rsid w:val="00DF169B"/>
    <w:rsid w:val="00DF17A1"/>
    <w:rsid w:val="00DF2053"/>
    <w:rsid w:val="00DF2D7E"/>
    <w:rsid w:val="00DF36D1"/>
    <w:rsid w:val="00DF3C4E"/>
    <w:rsid w:val="00DF410A"/>
    <w:rsid w:val="00DF503E"/>
    <w:rsid w:val="00DF7943"/>
    <w:rsid w:val="00E00D59"/>
    <w:rsid w:val="00E00D87"/>
    <w:rsid w:val="00E03965"/>
    <w:rsid w:val="00E03DA8"/>
    <w:rsid w:val="00E04985"/>
    <w:rsid w:val="00E05295"/>
    <w:rsid w:val="00E05EEE"/>
    <w:rsid w:val="00E062CB"/>
    <w:rsid w:val="00E105F6"/>
    <w:rsid w:val="00E10BAB"/>
    <w:rsid w:val="00E10F30"/>
    <w:rsid w:val="00E11114"/>
    <w:rsid w:val="00E11FD2"/>
    <w:rsid w:val="00E12F67"/>
    <w:rsid w:val="00E13046"/>
    <w:rsid w:val="00E1362C"/>
    <w:rsid w:val="00E142F5"/>
    <w:rsid w:val="00E155BE"/>
    <w:rsid w:val="00E16806"/>
    <w:rsid w:val="00E170BD"/>
    <w:rsid w:val="00E2010A"/>
    <w:rsid w:val="00E21C44"/>
    <w:rsid w:val="00E21E98"/>
    <w:rsid w:val="00E228B8"/>
    <w:rsid w:val="00E22A3F"/>
    <w:rsid w:val="00E22A56"/>
    <w:rsid w:val="00E234EB"/>
    <w:rsid w:val="00E237AF"/>
    <w:rsid w:val="00E23DA7"/>
    <w:rsid w:val="00E23F54"/>
    <w:rsid w:val="00E24545"/>
    <w:rsid w:val="00E24A08"/>
    <w:rsid w:val="00E252F4"/>
    <w:rsid w:val="00E258CB"/>
    <w:rsid w:val="00E25BE8"/>
    <w:rsid w:val="00E25F42"/>
    <w:rsid w:val="00E265F6"/>
    <w:rsid w:val="00E26981"/>
    <w:rsid w:val="00E26986"/>
    <w:rsid w:val="00E26A11"/>
    <w:rsid w:val="00E31715"/>
    <w:rsid w:val="00E3217D"/>
    <w:rsid w:val="00E345D4"/>
    <w:rsid w:val="00E35762"/>
    <w:rsid w:val="00E35B88"/>
    <w:rsid w:val="00E4074C"/>
    <w:rsid w:val="00E419C4"/>
    <w:rsid w:val="00E41B69"/>
    <w:rsid w:val="00E420D6"/>
    <w:rsid w:val="00E42A14"/>
    <w:rsid w:val="00E432E0"/>
    <w:rsid w:val="00E433E8"/>
    <w:rsid w:val="00E43626"/>
    <w:rsid w:val="00E461A8"/>
    <w:rsid w:val="00E46FF8"/>
    <w:rsid w:val="00E518E1"/>
    <w:rsid w:val="00E531FF"/>
    <w:rsid w:val="00E53655"/>
    <w:rsid w:val="00E53A40"/>
    <w:rsid w:val="00E5413D"/>
    <w:rsid w:val="00E542FD"/>
    <w:rsid w:val="00E54B00"/>
    <w:rsid w:val="00E56692"/>
    <w:rsid w:val="00E56D87"/>
    <w:rsid w:val="00E6187F"/>
    <w:rsid w:val="00E63478"/>
    <w:rsid w:val="00E63748"/>
    <w:rsid w:val="00E63907"/>
    <w:rsid w:val="00E6393F"/>
    <w:rsid w:val="00E639E1"/>
    <w:rsid w:val="00E6552F"/>
    <w:rsid w:val="00E658A7"/>
    <w:rsid w:val="00E66434"/>
    <w:rsid w:val="00E665E3"/>
    <w:rsid w:val="00E66792"/>
    <w:rsid w:val="00E67153"/>
    <w:rsid w:val="00E72459"/>
    <w:rsid w:val="00E72BCF"/>
    <w:rsid w:val="00E7423D"/>
    <w:rsid w:val="00E74372"/>
    <w:rsid w:val="00E76188"/>
    <w:rsid w:val="00E76C4F"/>
    <w:rsid w:val="00E77248"/>
    <w:rsid w:val="00E77B42"/>
    <w:rsid w:val="00E77BF3"/>
    <w:rsid w:val="00E805FB"/>
    <w:rsid w:val="00E80FE4"/>
    <w:rsid w:val="00E813A5"/>
    <w:rsid w:val="00E81453"/>
    <w:rsid w:val="00E81E79"/>
    <w:rsid w:val="00E81F45"/>
    <w:rsid w:val="00E822FD"/>
    <w:rsid w:val="00E82798"/>
    <w:rsid w:val="00E82827"/>
    <w:rsid w:val="00E83EB5"/>
    <w:rsid w:val="00E84055"/>
    <w:rsid w:val="00E8428B"/>
    <w:rsid w:val="00E8434D"/>
    <w:rsid w:val="00E85108"/>
    <w:rsid w:val="00E851EC"/>
    <w:rsid w:val="00E85F75"/>
    <w:rsid w:val="00E8718F"/>
    <w:rsid w:val="00E901F8"/>
    <w:rsid w:val="00E90C97"/>
    <w:rsid w:val="00E90DB7"/>
    <w:rsid w:val="00E9211F"/>
    <w:rsid w:val="00E925CF"/>
    <w:rsid w:val="00E93944"/>
    <w:rsid w:val="00E94169"/>
    <w:rsid w:val="00E941EF"/>
    <w:rsid w:val="00E9693F"/>
    <w:rsid w:val="00E969F0"/>
    <w:rsid w:val="00E97E1E"/>
    <w:rsid w:val="00EA1611"/>
    <w:rsid w:val="00EA2249"/>
    <w:rsid w:val="00EA2779"/>
    <w:rsid w:val="00EA3240"/>
    <w:rsid w:val="00EA373A"/>
    <w:rsid w:val="00EA3B5E"/>
    <w:rsid w:val="00EA451D"/>
    <w:rsid w:val="00EA461A"/>
    <w:rsid w:val="00EA46BF"/>
    <w:rsid w:val="00EA4943"/>
    <w:rsid w:val="00EA61FF"/>
    <w:rsid w:val="00EA69D9"/>
    <w:rsid w:val="00EA71A2"/>
    <w:rsid w:val="00EB0236"/>
    <w:rsid w:val="00EB0641"/>
    <w:rsid w:val="00EB08E8"/>
    <w:rsid w:val="00EB17BC"/>
    <w:rsid w:val="00EB193F"/>
    <w:rsid w:val="00EB2217"/>
    <w:rsid w:val="00EB2D45"/>
    <w:rsid w:val="00EB33B3"/>
    <w:rsid w:val="00EB4567"/>
    <w:rsid w:val="00EB59A6"/>
    <w:rsid w:val="00EB5BF9"/>
    <w:rsid w:val="00EB6066"/>
    <w:rsid w:val="00EB6C65"/>
    <w:rsid w:val="00EB6E39"/>
    <w:rsid w:val="00EB71F2"/>
    <w:rsid w:val="00EC2458"/>
    <w:rsid w:val="00EC435B"/>
    <w:rsid w:val="00EC4417"/>
    <w:rsid w:val="00EC4426"/>
    <w:rsid w:val="00EC4CCE"/>
    <w:rsid w:val="00EC570B"/>
    <w:rsid w:val="00EC5B53"/>
    <w:rsid w:val="00EC6FDB"/>
    <w:rsid w:val="00EC74B0"/>
    <w:rsid w:val="00EC773E"/>
    <w:rsid w:val="00EC7A7B"/>
    <w:rsid w:val="00EC7F5B"/>
    <w:rsid w:val="00ED0212"/>
    <w:rsid w:val="00ED04AF"/>
    <w:rsid w:val="00ED09AD"/>
    <w:rsid w:val="00ED1751"/>
    <w:rsid w:val="00ED1B65"/>
    <w:rsid w:val="00ED35D3"/>
    <w:rsid w:val="00ED3DA5"/>
    <w:rsid w:val="00ED6127"/>
    <w:rsid w:val="00EE0BAB"/>
    <w:rsid w:val="00EE1D3E"/>
    <w:rsid w:val="00EE1E1A"/>
    <w:rsid w:val="00EE34EA"/>
    <w:rsid w:val="00EE4FAC"/>
    <w:rsid w:val="00EE50B3"/>
    <w:rsid w:val="00EE6B58"/>
    <w:rsid w:val="00EE77A4"/>
    <w:rsid w:val="00EE7C44"/>
    <w:rsid w:val="00EF083C"/>
    <w:rsid w:val="00EF0DE6"/>
    <w:rsid w:val="00EF1018"/>
    <w:rsid w:val="00EF1C05"/>
    <w:rsid w:val="00EF3538"/>
    <w:rsid w:val="00EF36E9"/>
    <w:rsid w:val="00EF44C3"/>
    <w:rsid w:val="00EF57FB"/>
    <w:rsid w:val="00EF67C1"/>
    <w:rsid w:val="00EF680D"/>
    <w:rsid w:val="00EF7460"/>
    <w:rsid w:val="00EF7882"/>
    <w:rsid w:val="00F0079E"/>
    <w:rsid w:val="00F01AEF"/>
    <w:rsid w:val="00F02F3B"/>
    <w:rsid w:val="00F0549F"/>
    <w:rsid w:val="00F05FC5"/>
    <w:rsid w:val="00F069D1"/>
    <w:rsid w:val="00F07D8D"/>
    <w:rsid w:val="00F1106F"/>
    <w:rsid w:val="00F116F4"/>
    <w:rsid w:val="00F129CA"/>
    <w:rsid w:val="00F12C9F"/>
    <w:rsid w:val="00F12CCD"/>
    <w:rsid w:val="00F12D09"/>
    <w:rsid w:val="00F13C6C"/>
    <w:rsid w:val="00F14212"/>
    <w:rsid w:val="00F16A47"/>
    <w:rsid w:val="00F17876"/>
    <w:rsid w:val="00F2033C"/>
    <w:rsid w:val="00F20D23"/>
    <w:rsid w:val="00F2302D"/>
    <w:rsid w:val="00F23428"/>
    <w:rsid w:val="00F23725"/>
    <w:rsid w:val="00F23B7A"/>
    <w:rsid w:val="00F24412"/>
    <w:rsid w:val="00F25308"/>
    <w:rsid w:val="00F25AA1"/>
    <w:rsid w:val="00F270F9"/>
    <w:rsid w:val="00F2799E"/>
    <w:rsid w:val="00F31636"/>
    <w:rsid w:val="00F31E5F"/>
    <w:rsid w:val="00F31F0A"/>
    <w:rsid w:val="00F32C98"/>
    <w:rsid w:val="00F332CB"/>
    <w:rsid w:val="00F34593"/>
    <w:rsid w:val="00F3512C"/>
    <w:rsid w:val="00F36E94"/>
    <w:rsid w:val="00F36F55"/>
    <w:rsid w:val="00F37041"/>
    <w:rsid w:val="00F37908"/>
    <w:rsid w:val="00F37CA7"/>
    <w:rsid w:val="00F37DA0"/>
    <w:rsid w:val="00F40790"/>
    <w:rsid w:val="00F416DC"/>
    <w:rsid w:val="00F42674"/>
    <w:rsid w:val="00F4271B"/>
    <w:rsid w:val="00F42DF9"/>
    <w:rsid w:val="00F43469"/>
    <w:rsid w:val="00F441DF"/>
    <w:rsid w:val="00F44393"/>
    <w:rsid w:val="00F45F0A"/>
    <w:rsid w:val="00F46934"/>
    <w:rsid w:val="00F50B4B"/>
    <w:rsid w:val="00F51587"/>
    <w:rsid w:val="00F5347F"/>
    <w:rsid w:val="00F5377B"/>
    <w:rsid w:val="00F53C4A"/>
    <w:rsid w:val="00F55151"/>
    <w:rsid w:val="00F55822"/>
    <w:rsid w:val="00F56820"/>
    <w:rsid w:val="00F57A26"/>
    <w:rsid w:val="00F57A8D"/>
    <w:rsid w:val="00F60515"/>
    <w:rsid w:val="00F61CB5"/>
    <w:rsid w:val="00F6354C"/>
    <w:rsid w:val="00F6442D"/>
    <w:rsid w:val="00F6461F"/>
    <w:rsid w:val="00F64D16"/>
    <w:rsid w:val="00F64F15"/>
    <w:rsid w:val="00F655DA"/>
    <w:rsid w:val="00F66522"/>
    <w:rsid w:val="00F669F9"/>
    <w:rsid w:val="00F6734C"/>
    <w:rsid w:val="00F70748"/>
    <w:rsid w:val="00F70DA1"/>
    <w:rsid w:val="00F72BF3"/>
    <w:rsid w:val="00F73B97"/>
    <w:rsid w:val="00F746DD"/>
    <w:rsid w:val="00F74DD7"/>
    <w:rsid w:val="00F777DF"/>
    <w:rsid w:val="00F77A06"/>
    <w:rsid w:val="00F824D7"/>
    <w:rsid w:val="00F83116"/>
    <w:rsid w:val="00F843C8"/>
    <w:rsid w:val="00F846B6"/>
    <w:rsid w:val="00F84914"/>
    <w:rsid w:val="00F84E47"/>
    <w:rsid w:val="00F867DA"/>
    <w:rsid w:val="00F87A9F"/>
    <w:rsid w:val="00F90B24"/>
    <w:rsid w:val="00F91053"/>
    <w:rsid w:val="00F91417"/>
    <w:rsid w:val="00F9143B"/>
    <w:rsid w:val="00F92A51"/>
    <w:rsid w:val="00F93613"/>
    <w:rsid w:val="00F93F64"/>
    <w:rsid w:val="00F950AD"/>
    <w:rsid w:val="00F97192"/>
    <w:rsid w:val="00FA0AE9"/>
    <w:rsid w:val="00FA0CF2"/>
    <w:rsid w:val="00FA21FB"/>
    <w:rsid w:val="00FA2386"/>
    <w:rsid w:val="00FA26A3"/>
    <w:rsid w:val="00FA5B48"/>
    <w:rsid w:val="00FA6832"/>
    <w:rsid w:val="00FA7908"/>
    <w:rsid w:val="00FB032E"/>
    <w:rsid w:val="00FB0F08"/>
    <w:rsid w:val="00FB17DD"/>
    <w:rsid w:val="00FB1ABB"/>
    <w:rsid w:val="00FB3328"/>
    <w:rsid w:val="00FB4523"/>
    <w:rsid w:val="00FB4915"/>
    <w:rsid w:val="00FB4E06"/>
    <w:rsid w:val="00FC0065"/>
    <w:rsid w:val="00FC157F"/>
    <w:rsid w:val="00FC1731"/>
    <w:rsid w:val="00FC1A70"/>
    <w:rsid w:val="00FC1F15"/>
    <w:rsid w:val="00FC3387"/>
    <w:rsid w:val="00FC45BD"/>
    <w:rsid w:val="00FC49CD"/>
    <w:rsid w:val="00FC4D34"/>
    <w:rsid w:val="00FC5303"/>
    <w:rsid w:val="00FC531C"/>
    <w:rsid w:val="00FC6927"/>
    <w:rsid w:val="00FC7211"/>
    <w:rsid w:val="00FD00CC"/>
    <w:rsid w:val="00FD0307"/>
    <w:rsid w:val="00FD133D"/>
    <w:rsid w:val="00FD2736"/>
    <w:rsid w:val="00FD2942"/>
    <w:rsid w:val="00FD2EBD"/>
    <w:rsid w:val="00FD3155"/>
    <w:rsid w:val="00FD65FE"/>
    <w:rsid w:val="00FD6979"/>
    <w:rsid w:val="00FD6D19"/>
    <w:rsid w:val="00FD7DD9"/>
    <w:rsid w:val="00FE1CCC"/>
    <w:rsid w:val="00FE2484"/>
    <w:rsid w:val="00FE2538"/>
    <w:rsid w:val="00FE259B"/>
    <w:rsid w:val="00FE2CE3"/>
    <w:rsid w:val="00FE2E6A"/>
    <w:rsid w:val="00FE3B08"/>
    <w:rsid w:val="00FE3B87"/>
    <w:rsid w:val="00FE4890"/>
    <w:rsid w:val="00FE592F"/>
    <w:rsid w:val="00FE5997"/>
    <w:rsid w:val="00FE59B7"/>
    <w:rsid w:val="00FE6B61"/>
    <w:rsid w:val="00FE7312"/>
    <w:rsid w:val="00FE77C1"/>
    <w:rsid w:val="00FF0E39"/>
    <w:rsid w:val="00FF15BD"/>
    <w:rsid w:val="00FF1F06"/>
    <w:rsid w:val="00FF2183"/>
    <w:rsid w:val="00FF2747"/>
    <w:rsid w:val="00FF2984"/>
    <w:rsid w:val="00FF374C"/>
    <w:rsid w:val="00FF56E5"/>
    <w:rsid w:val="00FF60C9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5F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5F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F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F264B"/>
    <w:rPr>
      <w:color w:val="0000FF"/>
      <w:u w:val="single"/>
    </w:rPr>
  </w:style>
  <w:style w:type="paragraph" w:customStyle="1" w:styleId="ConsPlusNormal">
    <w:name w:val="ConsPlusNormal"/>
    <w:rsid w:val="009F2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9F26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264B"/>
    <w:pPr>
      <w:ind w:left="720"/>
      <w:contextualSpacing/>
    </w:pPr>
  </w:style>
  <w:style w:type="paragraph" w:styleId="a7">
    <w:name w:val="No Spacing"/>
    <w:uiPriority w:val="1"/>
    <w:qFormat/>
    <w:rsid w:val="009F264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824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5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5F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25F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E25F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25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5F42"/>
    <w:pPr>
      <w:spacing w:line="192" w:lineRule="auto"/>
      <w:jc w:val="center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rsid w:val="00E25F4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Balloon Text"/>
    <w:basedOn w:val="a"/>
    <w:link w:val="ad"/>
    <w:semiHidden/>
    <w:rsid w:val="00E25F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25F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Заголовок 1"/>
    <w:basedOn w:val="a"/>
    <w:rsid w:val="00E25F42"/>
    <w:pPr>
      <w:numPr>
        <w:numId w:val="6"/>
      </w:numPr>
      <w:jc w:val="center"/>
    </w:pPr>
    <w:rPr>
      <w:caps/>
    </w:rPr>
  </w:style>
  <w:style w:type="paragraph" w:customStyle="1" w:styleId="S2">
    <w:name w:val="S_Заголовок 2"/>
    <w:basedOn w:val="2"/>
    <w:rsid w:val="00E25F42"/>
    <w:pPr>
      <w:keepNext w:val="0"/>
      <w:numPr>
        <w:ilvl w:val="1"/>
        <w:numId w:val="6"/>
      </w:numPr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S3">
    <w:name w:val="S_Заголовок 3"/>
    <w:basedOn w:val="3"/>
    <w:rsid w:val="00E25F42"/>
    <w:pPr>
      <w:keepNext w:val="0"/>
      <w:numPr>
        <w:ilvl w:val="2"/>
        <w:numId w:val="6"/>
      </w:numPr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">
    <w:name w:val="S_Заголовок 4"/>
    <w:basedOn w:val="4"/>
    <w:rsid w:val="00E25F42"/>
    <w:pPr>
      <w:keepNext w:val="0"/>
      <w:numPr>
        <w:ilvl w:val="3"/>
        <w:numId w:val="6"/>
      </w:numPr>
      <w:spacing w:before="0" w:after="0"/>
    </w:pPr>
    <w:rPr>
      <w:b w:val="0"/>
      <w:bCs w:val="0"/>
      <w:i/>
      <w:sz w:val="24"/>
      <w:szCs w:val="24"/>
    </w:rPr>
  </w:style>
  <w:style w:type="table" w:styleId="ae">
    <w:name w:val="Table Grid"/>
    <w:basedOn w:val="a1"/>
    <w:rsid w:val="00E25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25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25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Знак Знак Знак"/>
    <w:basedOn w:val="a"/>
    <w:rsid w:val="00E25F4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-">
    <w:name w:val="Интернет-ссылка"/>
    <w:uiPriority w:val="99"/>
    <w:semiHidden/>
    <w:unhideWhenUsed/>
    <w:rsid w:val="00953AA1"/>
    <w:rPr>
      <w:color w:val="0000FF"/>
      <w:u w:val="single"/>
    </w:rPr>
  </w:style>
  <w:style w:type="character" w:customStyle="1" w:styleId="ListLabel1">
    <w:name w:val="ListLabel 1"/>
    <w:qFormat/>
    <w:rsid w:val="00953AA1"/>
  </w:style>
  <w:style w:type="paragraph" w:customStyle="1" w:styleId="formattext">
    <w:name w:val="formattext"/>
    <w:basedOn w:val="a"/>
    <w:qFormat/>
    <w:rsid w:val="00953AA1"/>
    <w:pPr>
      <w:spacing w:beforeAutospacing="1" w:after="2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346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Пользователь Windows</cp:lastModifiedBy>
  <cp:revision>2</cp:revision>
  <cp:lastPrinted>2016-06-16T05:44:00Z</cp:lastPrinted>
  <dcterms:created xsi:type="dcterms:W3CDTF">2020-11-16T09:06:00Z</dcterms:created>
  <dcterms:modified xsi:type="dcterms:W3CDTF">2020-11-16T09:06:00Z</dcterms:modified>
</cp:coreProperties>
</file>